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10.xml" ContentType="application/xml"/>
  <Override PartName="/customXml/item11.xml" ContentType="application/xml"/>
  <Override PartName="/customXml/item12.xml" ContentType="application/xml"/>
  <Override PartName="/customXml/item13.xml" ContentType="application/xml"/>
  <Override PartName="/customXml/item14.xml" ContentType="application/xml"/>
  <Override PartName="/customXml/item15.xml" ContentType="application/xml"/>
  <Override PartName="/customXml/item16.xml" ContentType="application/xml"/>
  <Override PartName="/customXml/item17.xml" ContentType="application/xml"/>
  <Override PartName="/customXml/item18.xml" ContentType="application/xml"/>
  <Override PartName="/customXml/item19.xml" ContentType="application/xml"/>
  <Override PartName="/customXml/item2.xml" ContentType="application/xml"/>
  <Override PartName="/customXml/item20.xml" ContentType="application/xml"/>
  <Override PartName="/customXml/item21.xml" ContentType="application/xml"/>
  <Override PartName="/customXml/item22.xml" ContentType="application/xml"/>
  <Override PartName="/customXml/item23.xml" ContentType="application/xml"/>
  <Override PartName="/customXml/item24.xml" ContentType="application/xml"/>
  <Override PartName="/customXml/item25.xml" ContentType="application/xml"/>
  <Override PartName="/customXml/item26.xml" ContentType="application/xml"/>
  <Override PartName="/customXml/item27.xml" ContentType="application/xml"/>
  <Override PartName="/customXml/item28.xml" ContentType="application/xml"/>
  <Override PartName="/customXml/item29.xml" ContentType="application/xml"/>
  <Override PartName="/customXml/item3.xml" ContentType="application/xml"/>
  <Override PartName="/customXml/item30.xml" ContentType="application/xml"/>
  <Override PartName="/customXml/item31.xml" ContentType="application/xml"/>
  <Override PartName="/customXml/item32.xml" ContentType="application/xml"/>
  <Override PartName="/customXml/item33.xml" ContentType="application/xml"/>
  <Override PartName="/customXml/item34.xml" ContentType="application/xml"/>
  <Override PartName="/customXml/item35.xml" ContentType="application/xml"/>
  <Override PartName="/customXml/item36.xml" ContentType="application/xml"/>
  <Override PartName="/customXml/item37.xml" ContentType="application/xml"/>
  <Override PartName="/customXml/item38.xml" ContentType="application/xml"/>
  <Override PartName="/customXml/item39.xml" ContentType="application/xml"/>
  <Override PartName="/customXml/item4.xml" ContentType="application/xml"/>
  <Override PartName="/customXml/item40.xml" ContentType="application/xml"/>
  <Override PartName="/customXml/item41.xml" ContentType="application/xml"/>
  <Override PartName="/customXml/item42.xml" ContentType="application/xml"/>
  <Override PartName="/customXml/item43.xml" ContentType="application/xml"/>
  <Override PartName="/customXml/item44.xml" ContentType="application/xml"/>
  <Override PartName="/customXml/item45.xml" ContentType="application/xml"/>
  <Override PartName="/customXml/item46.xml" ContentType="application/xml"/>
  <Override PartName="/customXml/item47.xml" ContentType="application/xml"/>
  <Override PartName="/customXml/item48.xml" ContentType="application/xml"/>
  <Override PartName="/customXml/item49.xml" ContentType="application/xml"/>
  <Override PartName="/customXml/item5.xml" ContentType="application/xml"/>
  <Override PartName="/customXml/item50.xml" ContentType="application/xml"/>
  <Override PartName="/customXml/item51.xml" ContentType="application/xml"/>
  <Override PartName="/customXml/item52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9.xml" ContentType="application/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兴隆县医疗保障局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2022年部门预算绩效文本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兴隆县医疗保障局编制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 xml:space="preserve">XXX财政（厅/局）审核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rPr/>
          <w:t xml:space="preserve">一、总体绩效目标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rPr/>
          <w:t xml:space="preserve">二、分项绩效目标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rPr/>
          <w:t xml:space="preserve">三、工作保障措施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4" w:history="1">
        <w:r>
          <w:rPr/>
          <w:t xml:space="preserve">1.劳务派遣人员经费绩效目标表</w:t>
        </w:r>
        <w:r>
          <w:tab/>
        </w:r>
        <w:r>
          <w:fldChar w:fldCharType="begin"/>
        </w:r>
        <w:r>
          <w:instrText xml:space="preserve">PAGEREF _Toc_4_4_0000000004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rPr/>
          <w:t xml:space="preserve">2.财政对城乡基本医疗保险基金的补助绩效目标表</w:t>
        </w:r>
        <w:r>
          <w:tab/>
        </w:r>
        <w:r>
          <w:fldChar w:fldCharType="begin"/>
        </w:r>
        <w:r>
          <w:instrText xml:space="preserve">PAGEREF _Toc_4_4_0000000005 \h</w:instrText>
        </w:r>
        <w:r>
          <w:fldChar w:fldCharType="separate"/>
        </w:r>
        <w:r>
          <w:t xml:space="preserve">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6" w:history="1">
        <w:r>
          <w:rPr/>
          <w:t xml:space="preserve">3.财政对基本医疗保险基金疫苗款的补助绩效目标表</w:t>
        </w:r>
        <w:r>
          <w:tab/>
        </w:r>
        <w:r>
          <w:fldChar w:fldCharType="begin"/>
        </w:r>
        <w:r>
          <w:instrText xml:space="preserve">PAGEREF _Toc_4_4_0000000006 \h</w:instrText>
        </w:r>
        <w:r>
          <w:fldChar w:fldCharType="separate"/>
        </w:r>
        <w:r>
          <w:t xml:space="preserve">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7" w:history="1">
        <w:r>
          <w:rPr/>
          <w:t xml:space="preserve">4.长期护理保险费绩效目标表</w:t>
        </w:r>
        <w:r>
          <w:tab/>
        </w:r>
        <w:r>
          <w:fldChar w:fldCharType="begin"/>
        </w:r>
        <w:r>
          <w:instrText xml:space="preserve">PAGEREF _Toc_4_4_0000000007 \h</w:instrText>
        </w:r>
        <w:r>
          <w:fldChar w:fldCharType="separate"/>
        </w:r>
        <w:r>
          <w:t xml:space="preserve">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8" w:history="1">
        <w:r>
          <w:rPr/>
          <w:t xml:space="preserve">5.城乡医疗救助贫困人口参保资助绩效目标表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9" w:history="1">
        <w:r>
          <w:rPr/>
          <w:t xml:space="preserve">6.城乡医疗救助住院及门诊救助绩效目标表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0" w:history="1">
        <w:r>
          <w:rPr/>
          <w:t xml:space="preserve">7.代缴村级连接医保系统费用绩效目标表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11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1" w:history="1">
        <w:r>
          <w:rPr/>
          <w:t xml:space="preserve">8.定点医疗机构换牌费绩效目标表</w:t>
        </w:r>
        <w:r>
          <w:tab/>
        </w:r>
        <w:r>
          <w:fldChar w:fldCharType="begin"/>
        </w:r>
        <w:r>
          <w:instrText xml:space="preserve">PAGEREF _Toc_4_4_0000000011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2" w:history="1">
        <w:r>
          <w:rPr/>
          <w:t xml:space="preserve">9.二残门诊药费绩效目标表</w:t>
        </w:r>
        <w:r>
          <w:tab/>
        </w:r>
        <w:r>
          <w:fldChar w:fldCharType="begin"/>
        </w:r>
        <w:r>
          <w:instrText xml:space="preserve">PAGEREF _Toc_4_4_0000000012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3" w:history="1">
        <w:r>
          <w:rPr/>
          <w:t xml:space="preserve">10.冀财社[2021]150号2022年中央专项彩票公益金支持城乡医疗救助资金绩效目标表</w:t>
        </w:r>
        <w:r>
          <w:tab/>
        </w:r>
        <w:r>
          <w:fldChar w:fldCharType="begin"/>
        </w:r>
        <w:r>
          <w:instrText xml:space="preserve">PAGEREF _Toc_4_4_0000000013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4" w:history="1">
        <w:r>
          <w:rPr/>
          <w:t xml:space="preserve">11.冀财社[2021]159号2022年中央财政医疗救助补助绩效目标表</w:t>
        </w:r>
        <w:r>
          <w:tab/>
        </w:r>
        <w:r>
          <w:fldChar w:fldCharType="begin"/>
        </w:r>
        <w:r>
          <w:instrText xml:space="preserve">PAGEREF _Toc_4_4_0000000014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5" w:history="1">
        <w:r>
          <w:rPr/>
          <w:t xml:space="preserve">12.冀财社[2021]164号2022年中央财政医疗服务与保障能力提升补助绩效目标表</w:t>
        </w:r>
        <w:r>
          <w:tab/>
        </w:r>
        <w:r>
          <w:fldChar w:fldCharType="begin"/>
        </w:r>
        <w:r>
          <w:instrText xml:space="preserve">PAGEREF _Toc_4_4_0000000015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6" w:history="1">
        <w:r>
          <w:rPr/>
          <w:t xml:space="preserve">13.冀财社[2021]179号2022年省级财政医疗救助补助绩效目标表</w:t>
        </w:r>
        <w:r>
          <w:tab/>
        </w:r>
        <w:r>
          <w:fldChar w:fldCharType="begin"/>
        </w:r>
        <w:r>
          <w:instrText xml:space="preserve">PAGEREF _Toc_4_4_0000000016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7" w:history="1">
        <w:r>
          <w:rPr/>
          <w:t xml:space="preserve">14.冀财社[2021]182号2022年省级财政城乡居民医保村级代办员补助绩效目标表</w:t>
        </w:r>
        <w:r>
          <w:tab/>
        </w:r>
        <w:r>
          <w:fldChar w:fldCharType="begin"/>
        </w:r>
        <w:r>
          <w:instrText xml:space="preserve">PAGEREF _Toc_4_4_0000000017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8" w:history="1">
        <w:r>
          <w:rPr/>
          <w:t xml:space="preserve">15.居民医保意外伤害认定调查外包服务费绩效目标表</w:t>
        </w:r>
        <w:r>
          <w:tab/>
        </w:r>
        <w:r>
          <w:fldChar w:fldCharType="begin"/>
        </w:r>
        <w:r>
          <w:instrText xml:space="preserve">PAGEREF _Toc_4_4_0000000018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19" w:history="1">
        <w:r>
          <w:rPr/>
          <w:t xml:space="preserve">16.培训基层定点医疗经办人员绩效目标表</w:t>
        </w:r>
        <w:r>
          <w:tab/>
        </w:r>
        <w:r>
          <w:fldChar w:fldCharType="begin"/>
        </w:r>
        <w:r>
          <w:instrText xml:space="preserve">PAGEREF _Toc_4_4_0000000019 \h</w:instrText>
        </w:r>
        <w:r>
          <w:fldChar w:fldCharType="separate"/>
        </w:r>
        <w:r>
          <w:t xml:space="preserve">20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0" w:history="1">
        <w:r>
          <w:rPr/>
          <w:t xml:space="preserve">17.聘请法律顾问经费绩效目标表</w:t>
        </w:r>
        <w:r>
          <w:tab/>
        </w:r>
        <w:r>
          <w:fldChar w:fldCharType="begin"/>
        </w:r>
        <w:r>
          <w:instrText xml:space="preserve">PAGEREF _Toc_4_4_0000000020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1" w:history="1">
        <w:r>
          <w:rPr/>
          <w:t xml:space="preserve">18.提高贫困人口医疗保障救助水平资金绩效目标表</w:t>
        </w:r>
        <w:r>
          <w:tab/>
        </w:r>
        <w:r>
          <w:fldChar w:fldCharType="begin"/>
        </w:r>
        <w:r>
          <w:instrText xml:space="preserve">PAGEREF _Toc_4_4_0000000021 \h</w:instrText>
        </w:r>
        <w:r>
          <w:fldChar w:fldCharType="separate"/>
        </w:r>
        <w:r>
          <w:t xml:space="preserve">22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2" w:history="1">
        <w:r>
          <w:rPr/>
          <w:t xml:space="preserve">19.宣传印刷费绩效目标表</w:t>
        </w:r>
        <w:r>
          <w:tab/>
        </w:r>
        <w:r>
          <w:fldChar w:fldCharType="begin"/>
        </w:r>
        <w:r>
          <w:instrText xml:space="preserve">PAGEREF _Toc_4_4_0000000022 \h</w:instrText>
        </w:r>
        <w:r>
          <w:fldChar w:fldCharType="separate"/>
        </w:r>
        <w:r>
          <w:t xml:space="preserve">23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3" w:history="1">
        <w:r>
          <w:rPr/>
          <w:t xml:space="preserve">20.医保网络运行维护费绩效目标表</w:t>
        </w:r>
        <w:r>
          <w:tab/>
        </w:r>
        <w:r>
          <w:fldChar w:fldCharType="begin"/>
        </w:r>
        <w:r>
          <w:instrText xml:space="preserve">PAGEREF _Toc_4_4_0000000023 \h</w:instrText>
        </w:r>
        <w:r>
          <w:fldChar w:fldCharType="separate"/>
        </w:r>
        <w:r>
          <w:t xml:space="preserve">24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4" w:history="1">
        <w:r>
          <w:rPr/>
          <w:t xml:space="preserve">21.医保专项检查经费绩效目标表</w:t>
        </w:r>
        <w:r>
          <w:tab/>
        </w:r>
        <w:r>
          <w:fldChar w:fldCharType="begin"/>
        </w:r>
        <w:r>
          <w:instrText xml:space="preserve">PAGEREF _Toc_4_4_0000000024 \h</w:instrText>
        </w:r>
        <w:r>
          <w:fldChar w:fldCharType="separate"/>
        </w:r>
        <w:r>
          <w:t xml:space="preserve">25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5" w:history="1">
        <w:r>
          <w:rPr/>
          <w:t xml:space="preserve">22.医疗救助聘用第三方服务费绩效目标表</w:t>
        </w:r>
        <w:r>
          <w:tab/>
        </w:r>
        <w:r>
          <w:fldChar w:fldCharType="begin"/>
        </w:r>
        <w:r>
          <w:instrText xml:space="preserve">PAGEREF _Toc_4_4_0000000025 \h</w:instrText>
        </w:r>
        <w:r>
          <w:fldChar w:fldCharType="separate"/>
        </w:r>
        <w:r>
          <w:t xml:space="preserve">26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6" w:history="1">
        <w:r>
          <w:rPr/>
          <w:t xml:space="preserve">23.医疗信息建设经费绩效目标表</w:t>
        </w:r>
        <w:r>
          <w:tab/>
        </w:r>
        <w:r>
          <w:fldChar w:fldCharType="begin"/>
        </w:r>
        <w:r>
          <w:instrText xml:space="preserve">PAGEREF _Toc_4_4_0000000026 \h</w:instrText>
        </w:r>
        <w:r>
          <w:fldChar w:fldCharType="separate"/>
        </w:r>
        <w:r>
          <w:t xml:space="preserve">27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27" w:history="1">
        <w:r>
          <w:rPr/>
          <w:t xml:space="preserve">24.云视频会议系统服务费绩效目标表</w:t>
        </w:r>
        <w:r>
          <w:tab/>
        </w:r>
        <w:r>
          <w:fldChar w:fldCharType="begin"/>
        </w:r>
        <w:r>
          <w:instrText xml:space="preserve">PAGEREF _Toc_4_4_0000000027 \h</w:instrText>
        </w:r>
        <w:r>
          <w:fldChar w:fldCharType="separate"/>
        </w:r>
        <w:r>
          <w:t xml:space="preserve">28</w:t>
        </w:r>
        <w:r>
          <w:fldChar w:fldCharType="end"/>
        </w:r>
      </w:hyperlink>
    </w:p>
    <w:p>
      <w:pPr>
        <w:sectPr>
          <w:footerReference w:type="even" r:id="rId53"/>
          <w:footerReference w:type="default" r:id="rId54"/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部门整体绩效目标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一、总体绩效目标</w:t>
      </w:r>
      <w:bookmarkEnd w:id="0"/>
    </w:p>
    <w:p>
      <w:pPr>
        <w:pStyle w:val="插入文本样式-插入总体目标文件"/>
      </w:pPr>
      <w:r>
        <w:t xml:space="preserve">总体绩效目标：</w:t>
      </w:r>
    </w:p>
    <w:p>
      <w:pPr>
        <w:pStyle w:val="插入文本样式-插入总体目标文件"/>
      </w:pPr>
      <w:r>
        <w:t xml:space="preserve">（一）医疗保障政策制定、管理及实施。拟定全县医疗保险、生育保险、护理保险、医疗救助等医疗保障实施措施，确保政策落实到位。绩效目标包括：全面加强医疗保障筹资和待遇政策研究，确保医疗保障资金足额征缴到位，各项医疗保障待遇落实到位。</w:t>
      </w:r>
    </w:p>
    <w:p>
      <w:pPr>
        <w:pStyle w:val="插入文本样式-插入总体目标文件"/>
      </w:pPr>
      <w:r>
        <w:t xml:space="preserve">（二）医疗保障基金监督管理。全面加强医疗保障基金监督管理，确保基金运行安全有效。绩效目标包括：建立健全医疗保障基金安全防控机制，建立健全医疗保障信用评价体系和信息披露制度。监督管理纳入医保支付范围的医疗服务行为和医疗费用，规范医保经办业务，依法查处医疗保障领域违法违规行为。</w:t>
      </w:r>
    </w:p>
    <w:p>
      <w:pPr>
        <w:pStyle w:val="插入文本样式-插入总体目标文件"/>
      </w:pPr>
      <w:r>
        <w:t xml:space="preserve">（三）医药服务、价格和招标采购管理。加强全县医药服务、价格和招标采购政策管理，努力保障和改善民生。绩效目标包括：拟定全县统一的药品、医用耗材、医疗服务项目、医疗服务设施的医保支付标准，贯彻落实全省医疗服务价格项目规范、一次性医用耗材目录，推进招标采购平台建设，努力实现医药服务、价格和招标采购管理规范化、标准化，依法监管药品、医用耗材、医疗服务价格政策法规执行情况，促进医疗保障政策健康落地。</w:t>
      </w:r>
    </w:p>
    <w:p>
      <w:pPr>
        <w:pStyle w:val="插入文本样式-插入总体目标文件"/>
      </w:pPr>
      <w:r>
        <w:t xml:space="preserve">（四）医疗保障经办管理。切实加强医保保障经办管理，规范经办服务行为，提高经办管理水平。绩效目标包括：拟定全县定点医药机构医保协议和支付管理办法，继续完善异地就医管理和费用结算政策，建立健全医疗保障关系转移接续制度，让参保人员真正享受到医疗保障政策带来的红利。</w:t>
      </w:r>
    </w:p>
    <w:p>
      <w:pPr>
        <w:pStyle w:val="插入文本样式-插入总体目标文件"/>
      </w:pPr>
      <w:r>
        <w:t xml:space="preserve">（五）医疗保障信息化管理。加强医疗保障信息化体系建设，全面提高信息化管理水平。绩效目标包括：构建统一、高效、安全的信息管理系统应用支撑平台，实现各项业务领域之间、各统筹地区之间的信息共享、协同办理和有效衔接；保障全县医疗保障系统网络平台安全、稳定运行，业务信息系统正常运行。通过提高信息化管理水平，努力让广大参保人员享受到医疗保障政策带来的福利，享受到高效、便捷的信息化服务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 xml:space="preserve">二、分项绩效目标</w:t>
      </w:r>
      <w:bookmarkEnd w:id="1"/>
    </w:p>
    <w:p>
      <w:pPr>
        <w:pStyle w:val="插入文本样式-插入职责分类绩效目标文件"/>
      </w:pPr>
      <w:r>
        <w:t xml:space="preserve">分项绩效目标</w:t>
      </w:r>
    </w:p>
    <w:p>
      <w:pPr>
        <w:pStyle w:val="插入文本样式-插入职责分类绩效目标文件"/>
      </w:pPr>
      <w:r>
        <w:t xml:space="preserve">1、贯彻落实医疗保障筹资和待遇政策，统筹城乡医疗保障待遇标准。</w:t>
      </w:r>
    </w:p>
    <w:p>
      <w:pPr>
        <w:pStyle w:val="插入文本样式-插入职责分类绩效目标文件"/>
      </w:pPr>
      <w:r>
        <w:t xml:space="preserve">绩效目标：让参保人员享受高效、便捷的服；提高医疗保障经办管理水平，确保医疗保障待遇落到实处。</w:t>
      </w:r>
    </w:p>
    <w:p>
      <w:pPr>
        <w:pStyle w:val="插入文本样式-插入职责分类绩效目标文件"/>
      </w:pPr>
      <w:r>
        <w:t xml:space="preserve">绩效指标：全民参保率达95%以上；医疗保险待遇报销及时；参保群众满意度达95%以上</w:t>
      </w:r>
    </w:p>
    <w:p>
      <w:pPr>
        <w:pStyle w:val="插入文本样式-插入职责分类绩效目标文件"/>
      </w:pPr>
      <w:r>
        <w:t xml:space="preserve">2、医疗保障基金监督管理</w:t>
      </w:r>
    </w:p>
    <w:p>
      <w:pPr>
        <w:pStyle w:val="插入文本样式-插入职责分类绩效目标文件"/>
      </w:pPr>
      <w:r>
        <w:t xml:space="preserve">绩效目标：强化基金监管，确保医疗保障基金运行安全</w:t>
      </w:r>
    </w:p>
    <w:p>
      <w:pPr>
        <w:pStyle w:val="插入文本样式-插入职责分类绩效目标文件"/>
      </w:pPr>
      <w:r>
        <w:t xml:space="preserve">绩效指标：基金监管覆盖达100%；医疗保障领域案件查处情况95%以上</w:t>
      </w:r>
    </w:p>
    <w:p>
      <w:pPr>
        <w:pStyle w:val="插入文本样式-插入职责分类绩效目标文件"/>
      </w:pPr>
      <w:r>
        <w:t xml:space="preserve">3、贯彻药品、医用耗材、医疗服务项目、医疗服务设施相关政策及管理</w:t>
      </w:r>
    </w:p>
    <w:p>
      <w:pPr>
        <w:pStyle w:val="插入文本样式-插入职责分类绩效目标文件"/>
      </w:pPr>
      <w:r>
        <w:t xml:space="preserve">绩效目标：贯彻执行城乡统一的药品、医用耗材、医疗服务项目、医疗服务设施的医保支付标准，建立动态调整机制。贯彻落实药品、医用耗材招标采购、配送及结算管理政策，并做好组织监督工作。</w:t>
      </w:r>
    </w:p>
    <w:p>
      <w:pPr>
        <w:pStyle w:val="插入文本样式-插入职责分类绩效目标文件"/>
      </w:pPr>
      <w:r>
        <w:t xml:space="preserve">绩效指标：医药价格监管100%</w:t>
      </w:r>
    </w:p>
    <w:p>
      <w:pPr>
        <w:pStyle w:val="插入文本样式-插入职责分类绩效目标文件"/>
      </w:pPr>
      <w:r>
        <w:t xml:space="preserve">4、办理机关法律事务、行政复议和应诉、督导调研、宣传、委托调查、会议组织管理、机关财务和资产管理、档案管理、标准化、教育培训等工作。</w:t>
      </w:r>
    </w:p>
    <w:p>
      <w:pPr>
        <w:pStyle w:val="插入文本样式-插入职责分类绩效目标文件"/>
      </w:pPr>
      <w:r>
        <w:t xml:space="preserve">绩效目标：加强综合事务管理，保障机关正常运转</w:t>
      </w:r>
    </w:p>
    <w:p>
      <w:pPr>
        <w:pStyle w:val="插入文本样式-插入职责分类绩效目标文件"/>
      </w:pPr>
      <w:r>
        <w:t xml:space="preserve">绩效指标：综合事务管理工作完成100%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 xml:space="preserve">三、工作保障措施</w:t>
      </w:r>
      <w:bookmarkEnd w:id="2"/>
    </w:p>
    <w:p>
      <w:pPr>
        <w:pStyle w:val="插入文本样式-插入实现年度发展规划目标的保障措施文件"/>
      </w:pPr>
      <w:r>
        <w:t xml:space="preserve">工作保障措施</w:t>
      </w:r>
    </w:p>
    <w:p>
      <w:pPr>
        <w:pStyle w:val="插入文本样式-插入实现年度发展规划目标的保障措施文件"/>
      </w:pPr>
      <w:r>
        <w:t xml:space="preserve">1、完善制度建设。制定完善预算绩效管理制度、资金管理办法、工作保障制度等，为全年预算绩效目标的实现奠定制度基础。</w:t>
      </w:r>
    </w:p>
    <w:p>
      <w:pPr>
        <w:pStyle w:val="插入文本样式-插入实现年度发展规划目标的保障措施文件"/>
      </w:pPr>
      <w:r>
        <w:t xml:space="preserve">2、加强绩效运行监控。按要求开展绩效运行监控，发现问题及时采取措施，确保绩效目标如期保质实现。</w:t>
      </w:r>
    </w:p>
    <w:p>
      <w:pPr>
        <w:pStyle w:val="插入文本样式-插入实现年度发展规划目标的保障措施文件"/>
      </w:pPr>
      <w:r>
        <w:t xml:space="preserve">3、规范财务资产管理。完善财务管理制度，严格审批程序，加强固定资产登记、使用和报废处置管理，做到支出合理，物尽其用。</w:t>
      </w:r>
    </w:p>
    <w:p>
      <w:pPr>
        <w:pStyle w:val="插入文本样式-插入实现年度发展规划目标的保障措施文件"/>
      </w:pPr>
      <w:r>
        <w:t xml:space="preserve">4、加强内部监督。加强内部监督制度建设，对绩效运行情况、重大支出决策、资产处置及其他重要经济业务事项的决策和执行进行督导，对会计资料进行内部审计，并配合做好审计、财政监督等外部监督工作。</w:t>
      </w:r>
    </w:p>
    <w:p>
      <w:pPr>
        <w:pStyle w:val="插入文本样式-插入实现年度发展规划目标的保障措施文件"/>
      </w:pPr>
      <w:r>
        <w:t xml:space="preserve">5、加强业务培训。定期组织各定点医药机构医保经办人员进行业务知识培训，切实提高全县医疗经办人员的业务水平和素质。</w:t>
      </w:r>
    </w:p>
    <w:p>
      <w:pPr>
        <w:pStyle w:val="插入文本样式-插入实现年度发展规划目标的保障措施文件"/>
      </w:pPr>
      <w:r>
        <w:t xml:space="preserve">6、加强医保基金检查力度。不断推进检查执法的经常化、制度化、规范化，开展执法检查，确保基金安全。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  <w:pgNumType w:start="1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预算项目绩效目标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1.劳务派遣人员经费绩效目标表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13082222P00877610001X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劳务派遣人员经费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17.20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17.20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劳务派遣人员经费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1.对人员工资发放</w:t>
            </w:r>
          </w:p>
          <w:p>
            <w:pPr>
              <w:pStyle w:val="单元格样式2"/>
            </w:pPr>
            <w:r>
              <w:t xml:space="preserve">2.对人员缴纳养老保险</w:t>
            </w:r>
          </w:p>
          <w:p>
            <w:pPr>
              <w:pStyle w:val="单元格样式2"/>
            </w:pPr>
            <w:r>
              <w:t xml:space="preserve">3.促进工作顺利开展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发放工资保险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发放劳务派遣工资保险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保障发放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专款专用，保障发放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专款专用，保障发放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发放及时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按时发放工资及缴纳保险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按时发放工资及缴纳保险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医保业务运转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保障医保工作正常运行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保障医保工作正常运行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长期实用性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工作顺利开展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2.财政对城乡基本医疗保险基金的补助绩效目标表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13082222P00877110001H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财政对城乡基本医疗保险基金的补助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3100.00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3100.00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用于城乡居民参保人员待遇支出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1.1落实国家医保政策，确保医保基金安全运行，2提高医疗服务实施监控水平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参保人数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所有参保人全部配套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所有参保人全部配套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重复参保人数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无重复参保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无重复参保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当年各级财政补助资金到位率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全部到位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全部到位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虚报参保人数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无虚报参保人数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无虚报参保人数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享受财政补助覆盖面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全部享受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全部享受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基金滚存结余可支配月数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基金滚存结余可支配月数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基金滚存结余可支配月数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确保参保人员全员补助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确保参保人员全员补助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参保对象满意度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参保对象满意度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≥93%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配套相关文件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 xml:space="preserve">3.财政对基本医疗保险基金疫苗款的补助绩效目标表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13082222P00877310001W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财政对基本医疗保险基金疫苗款的补助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360.00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360.00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用于本县人员疫苗接种防疫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1.目标内容1财政配套及时到位</w:t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财政配套30%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财政配套30%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财政配套30%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财政配套及时到位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冀财社【2021】34号文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 xml:space="preserve">4.长期护理保险费绩效目标表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13082222P00878410001R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长期护理保险费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90.00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用于职工医保参保人员长护险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1.足额用于职工医保参保人员长护险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享受待遇人员数量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确保应享受待遇人员应保尽保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待遇发放准确性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确保应享受待遇人员发放待遇数准确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确保应享受待遇及时发放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长护险费用专款专用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用于长护险待遇专款专用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用于长护险待遇专款专用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严格执行长护险待遇保障制度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长护险待遇保障制度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严格执行长护险待遇保障制度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服务对象满意指数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长护险相关政策要求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 xml:space="preserve">5.城乡医疗救助贫困人口参保资助绩效目标表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13082222P00877410001J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城乡医疗救助贫困人口参保资助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152.70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152.70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提高贫困人口参保资助水平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贫困人口参保资助及时发放</w:t>
            </w:r>
          </w:p>
          <w:p>
            <w:pPr>
              <w:pStyle w:val="单元格样式2"/>
            </w:pPr>
            <w:r>
              <w:t xml:space="preserve">2.目标内容2  贫困人口参保资助足额发放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确保参保人员全员补助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补助资金金额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确保补助资金县级配套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确保补助资金县级配套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资金及时到位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确保配套资金及时到位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确保配套资金及时到位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配套资金用于基金支出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配套资金用于基金支出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配套资金用于基金支出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业务保障能力提升情况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基本公共服务水平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 xml:space="preserve">6.城乡医疗救助住院及门诊救助绩效目标表</w:t>
      </w:r>
      <w:bookmarkEnd w:id="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13082222P008775100018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城乡医疗救助住院及门诊救助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落实贫困人口及职工困难人群医疗救助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 困难人群及贫困人口医疗救助及时到位</w:t>
            </w:r>
          </w:p>
          <w:p>
            <w:pPr>
              <w:pStyle w:val="单元格样式2"/>
            </w:pPr>
            <w:r>
              <w:t xml:space="preserve">2.目标内容2   困难人群及贫困人口医疗救助足额到位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贫困人口全员补助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贫困人口补助比率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提高贫困人口医疗救助水平资金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经济效应指标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群众投诉下降率%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群众投诉下降率%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社会保障类产出指标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资金到位及时性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享受社会保障待遇人员满意度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 xml:space="preserve">7.代缴村级连接医保系统费用绩效目标表</w:t>
      </w:r>
      <w:bookmarkEnd w:id="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13082222P00878510001F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代缴村级连接医保系统费用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41.32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41.32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用于村级连接医保费用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1.1使全县283个村卫生室网络全覆盖，2进一步提高医保报销工作效率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村所覆盖率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医保网络覆盖村所数量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医保网络覆盖村所数量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医保网络运行的质量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网络运行的质量良好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网络运行的质量良好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按协议要求及时完成村所网络连接及服务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按协议要求及时完成村所网络连接及服务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不超过年初预算数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不超过年初预算数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保障医保业务运转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保障业务运转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保障业务运转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方便更多参保群众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方便更多参保群众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方便更多参保群众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提高医保报销数量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提高医保报销数量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 xml:space="preserve">8.定点医疗机构换牌费绩效目标表</w:t>
      </w:r>
      <w:bookmarkEnd w:id="1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13082222P008778100019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定点医疗机构换牌费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1.50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定点医疗机构换牌费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1.统一标识</w:t>
            </w:r>
          </w:p>
          <w:p>
            <w:pPr>
              <w:pStyle w:val="单元格样式2"/>
            </w:pPr>
            <w:r>
              <w:t xml:space="preserve">2.宣传医保相关政策</w:t>
            </w:r>
          </w:p>
          <w:p>
            <w:pPr>
              <w:pStyle w:val="单元格样式2"/>
            </w:pPr>
            <w:r>
              <w:t xml:space="preserve">3.提高服务水平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定点医疗更换牌子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完成换牌数量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保质量完成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定点门牌保质量完成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定点门牌保质量完成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按时完成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按时更换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按时更换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医保水平提升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提高服务水平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提高服务水平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保障业务开展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方便群众办事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方便群众办事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长期开展业务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长期开展业务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 xml:space="preserve">9.二残门诊药费绩效目标表</w:t>
      </w:r>
      <w:bookmarkEnd w:id="1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13082222P009240100012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二残门诊药费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用于二残人员门诊药费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1.资金全部用于二残人员门诊待遇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享受待遇人员数量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确保享受二残待遇人员应保尽保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待遇发放准确性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确保享受二残待遇人员待遇发放准确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确保享受二残待遇人员待遇发放及时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≥90%</w:t>
            </w:r>
          </w:p>
          <w:p>
            <w:pPr>
              <w:pStyle w:val="单元格样式2"/>
            </w:pP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二残费用专款专用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用于二残人员医疗待遇支出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确保享受二残待遇人员待遇发放及时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二残人员医疗待遇保障制度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优抚文件要求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 xml:space="preserve">10.冀财社[2021]150号2022年中央专项彩票公益金支持城乡医疗救助资金绩效目标表</w:t>
      </w:r>
      <w:bookmarkEnd w:id="1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13082222P00889110001P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81.00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81.00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该项资金用于资助城乡困难群众参加城乡居民基本医疗保险，并对其难以负担的个人自付费用给予补助。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 医疗救助资金及时到位发放</w:t>
            </w:r>
          </w:p>
          <w:p>
            <w:pPr>
              <w:pStyle w:val="单元格样式2"/>
            </w:pPr>
            <w:r>
              <w:t xml:space="preserve">2.目标内容2   医疗救助资金足额发放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医疗救助对象人次规模率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医疗救助对象人次规模率，符合救助条件的对象按规定纳入救助范围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资金用于提高医疗救助新增资金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符合资助的人口资助参保政策覆盖率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符合资助条件的农村低收入人口资助参保政策覆盖率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市域内“一站式”即时结算覆盖率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市域内“一站式”即时结算覆盖率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对健全社会救助体系的影响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对健全社会救助体系的影响，成效明显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对健全社会救助体系的影响，成效明显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经济效应指标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困难群众医疗费用负担减轻程度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困难群众医疗费用负担减轻程度，有效缓解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困难群众医疗费用负担减轻程度，有效缓解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享受社会救助人员满意度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冀财社[2021]150号2022年中央专项彩票公益金支持城乡医疗救助资金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 xml:space="preserve">11.冀财社[2021]159号2022年中央财政医疗救助补助绩效目标表</w:t>
      </w:r>
      <w:bookmarkEnd w:id="1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13082222P00889210001D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1161.00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1161.00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落实中央、省级财政医疗救助补助及时足额发放，用于符合条件的贫困人口及困难职工群众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 医疗救助资金及时到位发放</w:t>
            </w:r>
          </w:p>
          <w:p>
            <w:pPr>
              <w:pStyle w:val="单元格样式2"/>
            </w:pPr>
            <w:r>
              <w:t xml:space="preserve">2.目标内容2   医疗救助资金足额发放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医疗救助对象人次规模率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医疗救助对象人次规模率，符合救助条件的对象按规定纳入救助范围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符合资助的人口资助参保政策覆盖率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符合资助条件的农村低收入人口资助参保政策覆盖率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≥99%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市域内“一站式”即时结算覆盖率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市域内“一站式”即时结算覆盖率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资金用于提高医疗救助新增资金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对健全社会救助体系的影响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对健全社会救助体系的影响，成效明显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对健全社会救助体系的影响，成效明显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经济效应指标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困难群众医疗费用负担减轻程度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困难群众医疗费用负担减轻程度，有效缓解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困难群众医疗费用负担减轻程度，有效缓解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享受救助人员满意度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冀财社[2021]159号2022年中央财政医疗救助补助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 xml:space="preserve">12.冀财社[2021]164号2022年中央财政医疗服务与保障能力提升补助绩效目标表</w:t>
      </w:r>
      <w:bookmarkEnd w:id="1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13082222P00888910002H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冀财社[2021]164号2022年中央财政医疗服务与保障能力提升补助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13.00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冀财社[2021]164号2022年中央财政医疗服务与保障能力提升补助资金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1.提升服务水平</w:t>
            </w:r>
          </w:p>
          <w:p>
            <w:pPr>
              <w:pStyle w:val="单元格样式2"/>
            </w:pPr>
            <w:r>
              <w:t xml:space="preserve">2.保障基金运行</w:t>
            </w:r>
          </w:p>
          <w:p>
            <w:pPr>
              <w:pStyle w:val="单元格样式2"/>
            </w:pPr>
            <w:r>
              <w:t xml:space="preserve">3.正常运转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正常运转率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保障正常运转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质量优化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质量优化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及时完成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及时完成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医疗保障提升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保障医疗水准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保障医疗水准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冀财社[2021]164号文件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 xml:space="preserve">13.冀财社[2021]179号2022年省级财政医疗救助补助绩效目标表</w:t>
      </w:r>
      <w:bookmarkEnd w:id="1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13082222P008893100013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2191.00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2191.00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落实省级财政医疗救助补助及时足额发放，用于符合条件的贫困人口及困难职工群众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医疗救助资金及时发放</w:t>
            </w:r>
          </w:p>
          <w:p>
            <w:pPr>
              <w:pStyle w:val="单元格样式2"/>
            </w:pPr>
            <w:r>
              <w:t xml:space="preserve">2.目标内容2   医疗救助资金足额到位发放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贫困人口全员补助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贫困人口全员补助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按照要求和计划完成研究任务的项目在所有立项项目中的比例（百分比）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资金用于提高医疗救助新增资金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资金用于提高贫困人口医疗保障救助水平新增资金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经济效应指标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群众投诉下降率%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群众投诉下降率%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≥60%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社会保障类产出指标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资金到位及时性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资金到位及时性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享受救助人员满意度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冀财社[2021]179号2022年省级财政医疗救助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 xml:space="preserve">14.冀财社[2021]182号2022年省级财政城乡居民医保村级代办员补助绩效目标表</w:t>
      </w:r>
      <w:bookmarkEnd w:id="1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13082222P008890100012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冀财社[2021]182号2022年省级财政城乡居民医保村级代办员补助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用于支出代办员工资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1.确保城乡居民医疗保险等基层工作顺利开展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是否所有代办员都</w:t>
            </w:r>
          </w:p>
          <w:p>
            <w:pPr>
              <w:pStyle w:val="单元格样式2"/>
            </w:pPr>
            <w:r>
              <w:t xml:space="preserve">发放补助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是否所有代办员都发放补助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所有代办员都发放补助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代办员工资是否全员发放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代办员工资是否全员发放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代办员工资全员发放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即时率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是否及时发放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及时发放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完成率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项目在所有立项项目中的比例（百分比）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待遇发放的准确性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待遇发放准确性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社会保障类产出指标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确保居民医疗保险经办工作顺利开展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确保居民医疗保险经办工作顺利开展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确保居民医疗保险经办工作长期稳定开展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确保居民医疗保险经办工作长期稳定开展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社会保障类产出指标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享受社会保障待遇人员满意度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≥95%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冀财社[2021]182号要求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 xml:space="preserve">15.居民医保意外伤害认定调查外包服务费绩效目标表</w:t>
      </w:r>
      <w:bookmarkEnd w:id="1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13082222P008783100014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居民医保意外伤害认定调查外包服务费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75.00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75.00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居民医保意外伤害调查外包服务费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1.1有效保障参保居民的医疗保险权益，2确保医保基金运行安全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案件调查率达到100%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案件调查率达到100%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每个调查服务费300元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每个调查服务费300元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每个调查服务费300元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满足生态环保要求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兴隆县城乡居民医保意外伤害认定调查承办服务协议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 xml:space="preserve">16.培训基层定点医疗经办人员绩效目标表</w:t>
      </w:r>
      <w:bookmarkEnd w:id="18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13082222P00878110001Q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培训基层定点医疗经办人员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3.00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3.00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培训基层定点医疗经办人员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1.提高业务水平</w:t>
            </w:r>
          </w:p>
          <w:p>
            <w:pPr>
              <w:pStyle w:val="单元格样式2"/>
            </w:pPr>
            <w:r>
              <w:t xml:space="preserve">2.提高报销工作效率</w:t>
            </w:r>
          </w:p>
          <w:p>
            <w:pPr>
              <w:pStyle w:val="单元格样式2"/>
            </w:pPr>
            <w:r>
              <w:t xml:space="preserve">3.知晓政策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培训定点机构人员数量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开展培训人次数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保障培训质量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掌握医疗政策情况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掌握医疗政策情况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培训时间与计划比较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按方案及时安排培训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按方案及时安排培训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资金使用效益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提高医保资金使用效益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提高医保资金使用效益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业务水平提升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业务水平提升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业务水平提升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开展业务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开展业务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 xml:space="preserve">17.聘请法律顾问经费绩效目标表</w:t>
      </w:r>
      <w:bookmarkEnd w:id="19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13082222P008780100013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聘请法律顾问经费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2.00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聘请法律顾问经费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1.解决医保纠纷</w:t>
            </w:r>
          </w:p>
          <w:p>
            <w:pPr>
              <w:pStyle w:val="单元格样式2"/>
            </w:pPr>
            <w:r>
              <w:t xml:space="preserve">2.维护医保工作秩序</w:t>
            </w:r>
          </w:p>
          <w:p>
            <w:pPr>
              <w:pStyle w:val="单元格样式2"/>
            </w:pPr>
            <w:r>
              <w:t xml:space="preserve">3.法律政策解读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解决法律纠纷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提供法律服务数量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≥100提供法律服务数量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法律服务质量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医保法律质量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医保法律质量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及时解决医保纠纷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及时解决医保纠纷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不超过预算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减少医保基金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减少医保基金损失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减少医保基金损失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提高医保管理水平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工作有序开展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工作有序开展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 xml:space="preserve">18.提高贫困人口医疗保障救助水平资金绩效目标表</w:t>
      </w:r>
      <w:bookmarkEnd w:id="20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13082222P008772100017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提高贫困人口医疗保障救助水平资金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450.00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450.00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用于提高贫困人口医疗保障救助</w:t>
            </w:r>
            <w:r>
              <w:tab/>
            </w:r>
          </w:p>
          <w:p>
            <w:pPr>
              <w:pStyle w:val="单元格样式2"/>
            </w:pP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1.1落实省委省政府提高农村贫困人口住院及门诊报销水平政策，2进一步提高2022年贫困人口医疗保障救助水平新增支出县级配套10%部分的支出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政策覆盖深度贫困地区农村贫困人口数量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政策覆盖深度贫困地区农村贫困人口数量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全覆盖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明确保障对象范围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明确保障对象范围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明确保障对象范围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建立规范转诊制度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建立规范转诊制度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建立规范转诊制度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一站式结算覆盖地区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不低于上年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不低于上年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农村因病致贫人数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农村因病致贫人数较上年减少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农村因病致贫人数较上年减少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相关保障政策与政府承受能力相适应程度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不超过政府承受能力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不超过政府承受能力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经济效益增加值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资金用于提高贫困人口医疗保障救助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资金用于提高贫困人口医疗保障救助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承市政办字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 xml:space="preserve">19.宣传印刷费绩效目标表</w:t>
      </w:r>
      <w:bookmarkEnd w:id="21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13082222P00877710001K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宣传印刷费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10.00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宣传印刷费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1.扩大医保政策宣传</w:t>
            </w:r>
          </w:p>
          <w:p>
            <w:pPr>
              <w:pStyle w:val="单元格样式2"/>
            </w:pPr>
            <w:r>
              <w:t xml:space="preserve">2.提高政策知晓率</w:t>
            </w:r>
          </w:p>
          <w:p>
            <w:pPr>
              <w:pStyle w:val="单元格样式2"/>
            </w:pPr>
            <w:r>
              <w:t xml:space="preserve">3.提高参保率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宣传覆盖人数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发放宣传明白纸等人数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政策知晓度提升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政策知晓度提升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政策知晓度提升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及时宣传政策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及时宣传政策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参保率提升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更多人享受医保政策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更多人享受医保政策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政策知晓度提升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医保政策更多人受益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医保政策更多人受益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群众知晓政策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群众知晓政策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 xml:space="preserve">20.医保网络运行维护费绩效目标表</w:t>
      </w:r>
      <w:bookmarkEnd w:id="2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13082222P00878710001T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医保网络运行维护费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6.00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6.00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医保网络运行维护费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1.医保系统正常运转</w:t>
            </w:r>
          </w:p>
          <w:p>
            <w:pPr>
              <w:pStyle w:val="单元格样式2"/>
            </w:pPr>
            <w:r>
              <w:t xml:space="preserve">2.及时结算</w:t>
            </w:r>
          </w:p>
          <w:p>
            <w:pPr>
              <w:pStyle w:val="单元格样式2"/>
            </w:pPr>
            <w:r>
              <w:t xml:space="preserve">3.保障业务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正常运转率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实际运转率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合格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正常运转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正常运转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支付进度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及时支付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及时支付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保障业务运行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保障业务运行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保障业务运行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保障群众利益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系统正常运行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系统正常运行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长期运转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长期运转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服务满意程度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 xml:space="preserve">21.医保专项检查经费绩效目标表</w:t>
      </w:r>
      <w:bookmarkEnd w:id="2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13082222P00877910001Y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医保专项检查经费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医保专项检查经费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1.医疗基金安全运行</w:t>
            </w:r>
          </w:p>
          <w:p>
            <w:pPr>
              <w:pStyle w:val="单元格样式2"/>
            </w:pPr>
            <w:r>
              <w:t xml:space="preserve">2.飞行检查费</w:t>
            </w:r>
          </w:p>
          <w:p>
            <w:pPr>
              <w:pStyle w:val="单元格样式2"/>
            </w:pPr>
            <w:r>
              <w:t xml:space="preserve">3.配合检查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飞行检查次数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及时配合检查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保障检查质量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完成检查质量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完成检查质量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检查完成及时率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完成任务及时率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完成任务及时率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预算成本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查处违规行为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确保基金安全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确保基金安全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保障基金安全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医保基金服务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医保基金服务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能够长期保障医疗基金安全运行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能够长期保障医疗基金安全运行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 xml:space="preserve">22.医疗救助聘用第三方服务费绩效目标表</w:t>
      </w:r>
      <w:bookmarkEnd w:id="2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13082222P00878210001E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医疗救助聘用第三方服务费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17.50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17.50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提高贫困人口医疗保障救助水平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1.目标内容1   进一步优化服务流程</w:t>
            </w:r>
          </w:p>
          <w:p>
            <w:pPr>
              <w:pStyle w:val="单元格样式2"/>
            </w:pPr>
            <w:r>
              <w:t xml:space="preserve">2.目标内容2   确保困难群众及时得到高效便捷的医疗保险救助服务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案件调查率达到100%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案件调查率达到100%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每个案件都出具认定结果通知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及时对每个案件调查服务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每个案件调查服务费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每个案件调查服务费固定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每个案件调查服务费固定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确保医保基金运行安全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保障参保居民医疗保险权益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可持续性服务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群众满意度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100%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文件要求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 xml:space="preserve">23.医疗信息建设经费绩效目标表</w:t>
      </w:r>
      <w:bookmarkEnd w:id="2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13082222P008786100015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医疗信息建设经费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15.00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医疗信息建设经费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1.实现医保监控</w:t>
            </w:r>
          </w:p>
          <w:p>
            <w:pPr>
              <w:pStyle w:val="单元格样式2"/>
            </w:pPr>
            <w:r>
              <w:t xml:space="preserve">2.全程跟踪</w:t>
            </w:r>
          </w:p>
          <w:p>
            <w:pPr>
              <w:pStyle w:val="单元格样式2"/>
            </w:pPr>
            <w:r>
              <w:t xml:space="preserve">3.保障业务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覆盖率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覆盖率范围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质量达标率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基础数据质量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基础数据质量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监控全覆盖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监控全覆盖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保障正常运转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保障业务运行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保障业务运行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保障基金安全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保障基金安全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长期使用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服务满意率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服务满意程度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>
        <w:sectPr>
          <w:type w:val="nextPage"/>
          <w:pgSz w:w="11900" w:h="16840" w:orient="portrait"/>
          <w:pgMar w:top="1984" w:right="1304" w:bottom="1134" w:left="1304" w:header="720" w:footer="720" w:gutter="0"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 xml:space="preserve">24.云视频会议系统服务费绩效目标表</w:t>
      </w:r>
      <w:bookmarkEnd w:id="2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jc w:val="center"/>
        </w:trPr>
        <w:tc>
          <w:tcPr>
            <w:tcW w:w="8050" w:type="dxa"/>
            <w:h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5"/>
            </w:pPr>
            <w:r>
              <w:t xml:space="preserve">362001兴隆县医疗保障局本级</w:t>
            </w:r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>
            <w:pPr/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4"/>
            </w:pPr>
            <w:r>
              <w:t xml:space="preserve">单位：万元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项目编码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13082222P00878810001G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4422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云视频会议系统服务费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预算数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0.84</w:t>
            </w:r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单元格样式2"/>
            </w:pPr>
            <w:r>
              <w:t xml:space="preserve">0.84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其他资金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 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云视频会议系统服务费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资金支出计划（%）</w:t>
            </w:r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3月底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1"/>
            </w:pPr>
            <w:r>
              <w:t xml:space="preserve">6月底</w:t>
            </w:r>
          </w:p>
        </w:tc>
        <w:tc>
          <w:tcPr>
            <w:tcW w:w="1304" w:type="dxa"/>
            <w:vAlign w:val="center"/>
          </w:tcPr>
          <w:p>
            <w:pPr>
              <w:pStyle w:val="单元格样式1"/>
            </w:pPr>
            <w:r>
              <w:t xml:space="preserve">10月底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12月底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Merge/>
          </w:tcPr>
          <w:p>
            <w:pPr/>
          </w:p>
        </w:tc>
        <w:tc>
          <w:tcPr>
            <w:tcW w:w="260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25%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587" w:type="dxa"/>
            <w:vAlign w:val="center"/>
          </w:tcPr>
          <w:p>
            <w:pPr>
              <w:pStyle w:val="单元格样式3"/>
            </w:pPr>
            <w:r>
              <w:t xml:space="preserve">50%</w:t>
            </w:r>
          </w:p>
        </w:tc>
        <w:tc>
          <w:tcPr>
            <w:tcW w:w="1304" w:type="dxa"/>
            <w:vAlign w:val="center"/>
          </w:tcPr>
          <w:p>
            <w:pPr>
              <w:pStyle w:val="单元格样式3"/>
            </w:pPr>
            <w:r>
              <w:t xml:space="preserve">75%</w:t>
            </w:r>
          </w:p>
        </w:tc>
        <w:tc>
          <w:tcPr>
            <w:tcW w:w="3118" w:type="dxa"/>
            <w:hMerge w:val="restart"/>
            <w:vAlign w:val="center"/>
          </w:tcPr>
          <w:p>
            <w:pPr>
              <w:pStyle w:val="单元格样式3"/>
            </w:pPr>
            <w:r>
              <w:t xml:space="preserve">100%</w:t>
            </w:r>
          </w:p>
        </w:tc>
        <w:tc>
          <w:tcPr>
            <w:tcW w:w="0" w:type="auto"/>
            <w:hMerge/>
          </w:tcPr>
          <w:p>
            <w:pPr/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绩效目标</w:t>
            </w:r>
          </w:p>
        </w:tc>
        <w:tc>
          <w:tcPr>
            <w:tcW w:w="8617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1.及时参加视频会议</w:t>
            </w:r>
          </w:p>
          <w:p>
            <w:pPr>
              <w:pStyle w:val="单元格样式2"/>
            </w:pPr>
            <w:r>
              <w:t xml:space="preserve">2.提高效率</w:t>
            </w:r>
          </w:p>
          <w:p>
            <w:pPr>
              <w:pStyle w:val="单元格样式2"/>
            </w:pPr>
            <w:r>
              <w:t xml:space="preserve">3.节约成本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0" w:type="auto"/>
            <w:hMerge/>
          </w:tcPr>
          <w:p>
            <w:pPr/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一级指标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二级指标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1"/>
            </w:pPr>
            <w:r>
              <w:t xml:space="preserve">三级指标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1"/>
            </w:pPr>
            <w:r>
              <w:t xml:space="preserve">绩效指标描述</w:t>
            </w:r>
          </w:p>
        </w:tc>
        <w:tc>
          <w:tcPr>
            <w:tcW w:w="0" w:type="auto"/>
            <w:hMerge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1"/>
            </w:pPr>
            <w:r>
              <w:t xml:space="preserve">指标值</w:t>
            </w:r>
          </w:p>
        </w:tc>
        <w:tc>
          <w:tcPr>
            <w:tcW w:w="1843" w:type="dxa"/>
            <w:vAlign w:val="center"/>
          </w:tcPr>
          <w:p>
            <w:pPr>
              <w:pStyle w:val="单元格样式1"/>
            </w:pPr>
            <w:r>
              <w:t xml:space="preserve">指标值确定依据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产出指标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数量指标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视频会议数量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省市会议安排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质量指标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保障会议质量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保障会议质量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保障会议质量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时效指标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完工及时性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完成会议系统质量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完成会议系统质量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成本指标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预计成本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不超预算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单元格样式3"/>
            </w:pPr>
            <w:r>
              <w:t xml:space="preserve">效益指标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节本增效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节约成本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业务保障能力提升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保障群众质量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保障群众质量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可持续影响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长期开展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长期开展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  <w:tr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单元格样式3"/>
            </w:pPr>
            <w:r>
              <w:t xml:space="preserve"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单元格样式2"/>
            </w:pPr>
            <w:r>
              <w:t xml:space="preserve">服务对象满意</w:t>
            </w:r>
          </w:p>
        </w:tc>
        <w:tc>
          <w:tcPr>
            <w:tcW w:w="2891" w:type="dxa"/>
            <w:hMerge w:val="restart"/>
            <w:vAlign w:val="center"/>
          </w:tcPr>
          <w:p>
            <w:pPr>
              <w:pStyle w:val="单元格样式2"/>
            </w:pPr>
            <w:r>
              <w:t xml:space="preserve">服务满意度</w:t>
            </w:r>
          </w:p>
        </w:tc>
        <w:tc>
          <w:tcPr>
            <w:tcW w:w="0" w:type="auto"/>
            <w:hMerge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≥100百分比</w:t>
            </w:r>
          </w:p>
        </w:tc>
        <w:tc>
          <w:tcPr>
            <w:tcW w:w="1843" w:type="dxa"/>
            <w:vAlign w:val="center"/>
          </w:tcPr>
          <w:p>
            <w:pPr>
              <w:pStyle w:val="单元格样式2"/>
            </w:pPr>
            <w:r>
              <w:t xml:space="preserve">行业规定</w:t>
            </w:r>
          </w:p>
        </w:tc>
      </w:tr>
    </w:tbl>
    <w:p>
      <w:pPr/>
    </w:p>
    <w:sectPr>
      <w:type w:val="nextPage"/>
      <w:pgSz w:w="11900" w:h="16840" w:orient="portrait"/>
      <w:pgMar w:top="1984" w:right="1304" w:bottom="1134" w:left="1304" w:header="720" w:footer="720" w:gutter="0"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4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5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6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8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9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总体目标文件">
    <w:name w:val="插入文本样式-插入总体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职责分类绩效目标文件">
    <w:name w:val="插入文本样式-插入职责分类绩效目标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paragraph" w:styleId="插入文本样式-插入实现年度发展规划目标的保障措施文件">
    <w:name w:val="插入文本样式-插入实现年度发展规划目标的保障措施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b w:val="0"/>
      <w:sz w:val="28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customXml" Target="../customXml/item10.xml" /><Relationship Id="rId11" Type="http://schemas.openxmlformats.org/officeDocument/2006/relationships/customXml" Target="../customXml/item11.xml" /><Relationship Id="rId12" Type="http://schemas.openxmlformats.org/officeDocument/2006/relationships/customXml" Target="../customXml/item12.xml" /><Relationship Id="rId13" Type="http://schemas.openxmlformats.org/officeDocument/2006/relationships/customXml" Target="../customXml/item13.xml" /><Relationship Id="rId14" Type="http://schemas.openxmlformats.org/officeDocument/2006/relationships/customXml" Target="../customXml/item14.xml" /><Relationship Id="rId15" Type="http://schemas.openxmlformats.org/officeDocument/2006/relationships/customXml" Target="../customXml/item15.xml" /><Relationship Id="rId16" Type="http://schemas.openxmlformats.org/officeDocument/2006/relationships/customXml" Target="../customXml/item16.xml" /><Relationship Id="rId17" Type="http://schemas.openxmlformats.org/officeDocument/2006/relationships/customXml" Target="../customXml/item17.xml" /><Relationship Id="rId18" Type="http://schemas.openxmlformats.org/officeDocument/2006/relationships/customXml" Target="../customXml/item18.xml" /><Relationship Id="rId19" Type="http://schemas.openxmlformats.org/officeDocument/2006/relationships/customXml" Target="../customXml/item19.xml" /><Relationship Id="rId2" Type="http://schemas.openxmlformats.org/officeDocument/2006/relationships/customXml" Target="../customXml/item2.xml" /><Relationship Id="rId20" Type="http://schemas.openxmlformats.org/officeDocument/2006/relationships/customXml" Target="../customXml/item20.xml" /><Relationship Id="rId21" Type="http://schemas.openxmlformats.org/officeDocument/2006/relationships/customXml" Target="../customXml/item21.xml" /><Relationship Id="rId22" Type="http://schemas.openxmlformats.org/officeDocument/2006/relationships/customXml" Target="../customXml/item22.xml" /><Relationship Id="rId23" Type="http://schemas.openxmlformats.org/officeDocument/2006/relationships/customXml" Target="../customXml/item23.xml" /><Relationship Id="rId24" Type="http://schemas.openxmlformats.org/officeDocument/2006/relationships/customXml" Target="../customXml/item24.xml" /><Relationship Id="rId25" Type="http://schemas.openxmlformats.org/officeDocument/2006/relationships/customXml" Target="../customXml/item25.xml" /><Relationship Id="rId26" Type="http://schemas.openxmlformats.org/officeDocument/2006/relationships/customXml" Target="../customXml/item26.xml" /><Relationship Id="rId27" Type="http://schemas.openxmlformats.org/officeDocument/2006/relationships/customXml" Target="../customXml/item27.xml" /><Relationship Id="rId28" Type="http://schemas.openxmlformats.org/officeDocument/2006/relationships/customXml" Target="../customXml/item28.xml" /><Relationship Id="rId29" Type="http://schemas.openxmlformats.org/officeDocument/2006/relationships/customXml" Target="../customXml/item29.xml" /><Relationship Id="rId3" Type="http://schemas.openxmlformats.org/officeDocument/2006/relationships/customXml" Target="../customXml/item3.xml" /><Relationship Id="rId30" Type="http://schemas.openxmlformats.org/officeDocument/2006/relationships/customXml" Target="../customXml/item30.xml" /><Relationship Id="rId31" Type="http://schemas.openxmlformats.org/officeDocument/2006/relationships/customXml" Target="../customXml/item31.xml" /><Relationship Id="rId32" Type="http://schemas.openxmlformats.org/officeDocument/2006/relationships/customXml" Target="../customXml/item32.xml" /><Relationship Id="rId33" Type="http://schemas.openxmlformats.org/officeDocument/2006/relationships/customXml" Target="../customXml/item33.xml" /><Relationship Id="rId34" Type="http://schemas.openxmlformats.org/officeDocument/2006/relationships/customXml" Target="../customXml/item34.xml" /><Relationship Id="rId35" Type="http://schemas.openxmlformats.org/officeDocument/2006/relationships/customXml" Target="../customXml/item35.xml" /><Relationship Id="rId36" Type="http://schemas.openxmlformats.org/officeDocument/2006/relationships/customXml" Target="../customXml/item36.xml" /><Relationship Id="rId37" Type="http://schemas.openxmlformats.org/officeDocument/2006/relationships/customXml" Target="../customXml/item37.xml" /><Relationship Id="rId38" Type="http://schemas.openxmlformats.org/officeDocument/2006/relationships/customXml" Target="../customXml/item38.xml" /><Relationship Id="rId39" Type="http://schemas.openxmlformats.org/officeDocument/2006/relationships/customXml" Target="../customXml/item39.xml" /><Relationship Id="rId4" Type="http://schemas.openxmlformats.org/officeDocument/2006/relationships/customXml" Target="../customXml/item4.xml" /><Relationship Id="rId40" Type="http://schemas.openxmlformats.org/officeDocument/2006/relationships/customXml" Target="../customXml/item40.xml" /><Relationship Id="rId41" Type="http://schemas.openxmlformats.org/officeDocument/2006/relationships/customXml" Target="../customXml/item41.xml" /><Relationship Id="rId42" Type="http://schemas.openxmlformats.org/officeDocument/2006/relationships/customXml" Target="../customXml/item42.xml" /><Relationship Id="rId43" Type="http://schemas.openxmlformats.org/officeDocument/2006/relationships/customXml" Target="../customXml/item43.xml" /><Relationship Id="rId44" Type="http://schemas.openxmlformats.org/officeDocument/2006/relationships/customXml" Target="../customXml/item44.xml" /><Relationship Id="rId45" Type="http://schemas.openxmlformats.org/officeDocument/2006/relationships/customXml" Target="../customXml/item45.xml" /><Relationship Id="rId46" Type="http://schemas.openxmlformats.org/officeDocument/2006/relationships/customXml" Target="../customXml/item46.xml" /><Relationship Id="rId47" Type="http://schemas.openxmlformats.org/officeDocument/2006/relationships/customXml" Target="../customXml/item47.xml" /><Relationship Id="rId48" Type="http://schemas.openxmlformats.org/officeDocument/2006/relationships/customXml" Target="../customXml/item48.xml" /><Relationship Id="rId49" Type="http://schemas.openxmlformats.org/officeDocument/2006/relationships/customXml" Target="../customXml/item49.xml" /><Relationship Id="rId5" Type="http://schemas.openxmlformats.org/officeDocument/2006/relationships/customXml" Target="../customXml/item5.xml" /><Relationship Id="rId50" Type="http://schemas.openxmlformats.org/officeDocument/2006/relationships/customXml" Target="../customXml/item50.xml" /><Relationship Id="rId51" Type="http://schemas.openxmlformats.org/officeDocument/2006/relationships/customXml" Target="../customXml/item51.xml" /><Relationship Id="rId52" Type="http://schemas.openxmlformats.org/officeDocument/2006/relationships/customXml" Target="../customXml/item52.xml" /><Relationship Id="rId53" Type="http://schemas.openxmlformats.org/officeDocument/2006/relationships/footer" Target="footer1.xml" /><Relationship Id="rId54" Type="http://schemas.openxmlformats.org/officeDocument/2006/relationships/footer" Target="footer2.xml" /><Relationship Id="rId55" Type="http://schemas.openxmlformats.org/officeDocument/2006/relationships/theme" Target="theme/theme1.xml" /><Relationship Id="rId56" Type="http://schemas.openxmlformats.org/officeDocument/2006/relationships/styles" Target="styles.xml" /><Relationship Id="rId57" Type="http://schemas.openxmlformats.org/officeDocument/2006/relationships/webSettings" Target="webSettings.xml" /><Relationship Id="rId58" Type="http://schemas.openxmlformats.org/officeDocument/2006/relationships/numbering" Target="numbering.xml" /><Relationship Id="rId59" Type="http://schemas.openxmlformats.org/officeDocument/2006/relationships/settings" Target="settings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customXml" Target="../customXml/item9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&#65279;<?xml version="1.0" encoding="utf-8"?>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&#65279;<?xml version="1.0" encoding="utf-8"?>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&#65279;<?xml version="1.0" encoding="utf-8"?>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&#65279;<?xml version="1.0" encoding="utf-8"?>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&#65279;<?xml version="1.0" encoding="utf-8"?>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15.xml.rels>&#65279;<?xml version="1.0" encoding="utf-8"?><Relationships xmlns="http://schemas.openxmlformats.org/package/2006/relationships"><Relationship Id="rId1" Type="http://schemas.openxmlformats.org/officeDocument/2006/relationships/customXmlProps" Target="itemProps15.xml" /></Relationships>
</file>

<file path=customXml/_rels/item16.xml.rels>&#65279;<?xml version="1.0" encoding="utf-8"?><Relationships xmlns="http://schemas.openxmlformats.org/package/2006/relationships"><Relationship Id="rId1" Type="http://schemas.openxmlformats.org/officeDocument/2006/relationships/customXmlProps" Target="itemProps16.xml" /></Relationships>
</file>

<file path=customXml/_rels/item17.xml.rels>&#65279;<?xml version="1.0" encoding="utf-8"?><Relationships xmlns="http://schemas.openxmlformats.org/package/2006/relationships"><Relationship Id="rId1" Type="http://schemas.openxmlformats.org/officeDocument/2006/relationships/customXmlProps" Target="itemProps17.xml" /></Relationships>
</file>

<file path=customXml/_rels/item18.xml.rels>&#65279;<?xml version="1.0" encoding="utf-8"?><Relationships xmlns="http://schemas.openxmlformats.org/package/2006/relationships"><Relationship Id="rId1" Type="http://schemas.openxmlformats.org/officeDocument/2006/relationships/customXmlProps" Target="itemProps18.xml" /></Relationships>
</file>

<file path=customXml/_rels/item19.xml.rels>&#65279;<?xml version="1.0" encoding="utf-8"?><Relationships xmlns="http://schemas.openxmlformats.org/package/2006/relationships"><Relationship Id="rId1" Type="http://schemas.openxmlformats.org/officeDocument/2006/relationships/customXmlProps" Target="itemProps19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20.xml.rels>&#65279;<?xml version="1.0" encoding="utf-8"?><Relationships xmlns="http://schemas.openxmlformats.org/package/2006/relationships"><Relationship Id="rId1" Type="http://schemas.openxmlformats.org/officeDocument/2006/relationships/customXmlProps" Target="itemProps20.xml" /></Relationships>
</file>

<file path=customXml/_rels/item21.xml.rels>&#65279;<?xml version="1.0" encoding="utf-8"?><Relationships xmlns="http://schemas.openxmlformats.org/package/2006/relationships"><Relationship Id="rId1" Type="http://schemas.openxmlformats.org/officeDocument/2006/relationships/customXmlProps" Target="itemProps21.xml" /></Relationships>
</file>

<file path=customXml/_rels/item22.xml.rels>&#65279;<?xml version="1.0" encoding="utf-8"?><Relationships xmlns="http://schemas.openxmlformats.org/package/2006/relationships"><Relationship Id="rId1" Type="http://schemas.openxmlformats.org/officeDocument/2006/relationships/customXmlProps" Target="itemProps22.xml" /></Relationships>
</file>

<file path=customXml/_rels/item23.xml.rels>&#65279;<?xml version="1.0" encoding="utf-8"?><Relationships xmlns="http://schemas.openxmlformats.org/package/2006/relationships"><Relationship Id="rId1" Type="http://schemas.openxmlformats.org/officeDocument/2006/relationships/customXmlProps" Target="itemProps23.xml" /></Relationships>
</file>

<file path=customXml/_rels/item24.xml.rels>&#65279;<?xml version="1.0" encoding="utf-8"?><Relationships xmlns="http://schemas.openxmlformats.org/package/2006/relationships"><Relationship Id="rId1" Type="http://schemas.openxmlformats.org/officeDocument/2006/relationships/customXmlProps" Target="itemProps24.xml" /></Relationships>
</file>

<file path=customXml/_rels/item25.xml.rels>&#65279;<?xml version="1.0" encoding="utf-8"?><Relationships xmlns="http://schemas.openxmlformats.org/package/2006/relationships"><Relationship Id="rId1" Type="http://schemas.openxmlformats.org/officeDocument/2006/relationships/customXmlProps" Target="itemProps25.xml" /></Relationships>
</file>

<file path=customXml/_rels/item26.xml.rels>&#65279;<?xml version="1.0" encoding="utf-8"?><Relationships xmlns="http://schemas.openxmlformats.org/package/2006/relationships"><Relationship Id="rId1" Type="http://schemas.openxmlformats.org/officeDocument/2006/relationships/customXmlProps" Target="itemProps26.xml" /></Relationships>
</file>

<file path=customXml/_rels/item27.xml.rels>&#65279;<?xml version="1.0" encoding="utf-8"?><Relationships xmlns="http://schemas.openxmlformats.org/package/2006/relationships"><Relationship Id="rId1" Type="http://schemas.openxmlformats.org/officeDocument/2006/relationships/customXmlProps" Target="itemProps27.xml" /></Relationships>
</file>

<file path=customXml/_rels/item28.xml.rels>&#65279;<?xml version="1.0" encoding="utf-8"?><Relationships xmlns="http://schemas.openxmlformats.org/package/2006/relationships"><Relationship Id="rId1" Type="http://schemas.openxmlformats.org/officeDocument/2006/relationships/customXmlProps" Target="itemProps28.xml" /></Relationships>
</file>

<file path=customXml/_rels/item29.xml.rels>&#65279;<?xml version="1.0" encoding="utf-8"?><Relationships xmlns="http://schemas.openxmlformats.org/package/2006/relationships"><Relationship Id="rId1" Type="http://schemas.openxmlformats.org/officeDocument/2006/relationships/customXmlProps" Target="itemProps29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30.xml.rels>&#65279;<?xml version="1.0" encoding="utf-8"?><Relationships xmlns="http://schemas.openxmlformats.org/package/2006/relationships"><Relationship Id="rId1" Type="http://schemas.openxmlformats.org/officeDocument/2006/relationships/customXmlProps" Target="itemProps30.xml" /></Relationships>
</file>

<file path=customXml/_rels/item31.xml.rels>&#65279;<?xml version="1.0" encoding="utf-8"?><Relationships xmlns="http://schemas.openxmlformats.org/package/2006/relationships"><Relationship Id="rId1" Type="http://schemas.openxmlformats.org/officeDocument/2006/relationships/customXmlProps" Target="itemProps31.xml" /></Relationships>
</file>

<file path=customXml/_rels/item32.xml.rels>&#65279;<?xml version="1.0" encoding="utf-8"?><Relationships xmlns="http://schemas.openxmlformats.org/package/2006/relationships"><Relationship Id="rId1" Type="http://schemas.openxmlformats.org/officeDocument/2006/relationships/customXmlProps" Target="itemProps32.xml" /></Relationships>
</file>

<file path=customXml/_rels/item33.xml.rels>&#65279;<?xml version="1.0" encoding="utf-8"?><Relationships xmlns="http://schemas.openxmlformats.org/package/2006/relationships"><Relationship Id="rId1" Type="http://schemas.openxmlformats.org/officeDocument/2006/relationships/customXmlProps" Target="itemProps33.xml" /></Relationships>
</file>

<file path=customXml/_rels/item34.xml.rels>&#65279;<?xml version="1.0" encoding="utf-8"?><Relationships xmlns="http://schemas.openxmlformats.org/package/2006/relationships"><Relationship Id="rId1" Type="http://schemas.openxmlformats.org/officeDocument/2006/relationships/customXmlProps" Target="itemProps34.xml" /></Relationships>
</file>

<file path=customXml/_rels/item35.xml.rels>&#65279;<?xml version="1.0" encoding="utf-8"?><Relationships xmlns="http://schemas.openxmlformats.org/package/2006/relationships"><Relationship Id="rId1" Type="http://schemas.openxmlformats.org/officeDocument/2006/relationships/customXmlProps" Target="itemProps35.xml" /></Relationships>
</file>

<file path=customXml/_rels/item36.xml.rels>&#65279;<?xml version="1.0" encoding="utf-8"?><Relationships xmlns="http://schemas.openxmlformats.org/package/2006/relationships"><Relationship Id="rId1" Type="http://schemas.openxmlformats.org/officeDocument/2006/relationships/customXmlProps" Target="itemProps36.xml" /></Relationships>
</file>

<file path=customXml/_rels/item37.xml.rels>&#65279;<?xml version="1.0" encoding="utf-8"?><Relationships xmlns="http://schemas.openxmlformats.org/package/2006/relationships"><Relationship Id="rId1" Type="http://schemas.openxmlformats.org/officeDocument/2006/relationships/customXmlProps" Target="itemProps37.xml" /></Relationships>
</file>

<file path=customXml/_rels/item38.xml.rels>&#65279;<?xml version="1.0" encoding="utf-8"?><Relationships xmlns="http://schemas.openxmlformats.org/package/2006/relationships"><Relationship Id="rId1" Type="http://schemas.openxmlformats.org/officeDocument/2006/relationships/customXmlProps" Target="itemProps38.xml" /></Relationships>
</file>

<file path=customXml/_rels/item39.xml.rels>&#65279;<?xml version="1.0" encoding="utf-8"?><Relationships xmlns="http://schemas.openxmlformats.org/package/2006/relationships"><Relationship Id="rId1" Type="http://schemas.openxmlformats.org/officeDocument/2006/relationships/customXmlProps" Target="itemProps39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40.xml.rels>&#65279;<?xml version="1.0" encoding="utf-8"?><Relationships xmlns="http://schemas.openxmlformats.org/package/2006/relationships"><Relationship Id="rId1" Type="http://schemas.openxmlformats.org/officeDocument/2006/relationships/customXmlProps" Target="itemProps40.xml" /></Relationships>
</file>

<file path=customXml/_rels/item41.xml.rels>&#65279;<?xml version="1.0" encoding="utf-8"?><Relationships xmlns="http://schemas.openxmlformats.org/package/2006/relationships"><Relationship Id="rId1" Type="http://schemas.openxmlformats.org/officeDocument/2006/relationships/customXmlProps" Target="itemProps41.xml" /></Relationships>
</file>

<file path=customXml/_rels/item42.xml.rels>&#65279;<?xml version="1.0" encoding="utf-8"?><Relationships xmlns="http://schemas.openxmlformats.org/package/2006/relationships"><Relationship Id="rId1" Type="http://schemas.openxmlformats.org/officeDocument/2006/relationships/customXmlProps" Target="itemProps42.xml" /></Relationships>
</file>

<file path=customXml/_rels/item43.xml.rels>&#65279;<?xml version="1.0" encoding="utf-8"?><Relationships xmlns="http://schemas.openxmlformats.org/package/2006/relationships"><Relationship Id="rId1" Type="http://schemas.openxmlformats.org/officeDocument/2006/relationships/customXmlProps" Target="itemProps43.xml" /></Relationships>
</file>

<file path=customXml/_rels/item44.xml.rels>&#65279;<?xml version="1.0" encoding="utf-8"?><Relationships xmlns="http://schemas.openxmlformats.org/package/2006/relationships"><Relationship Id="rId1" Type="http://schemas.openxmlformats.org/officeDocument/2006/relationships/customXmlProps" Target="itemProps44.xml" /></Relationships>
</file>

<file path=customXml/_rels/item45.xml.rels>&#65279;<?xml version="1.0" encoding="utf-8"?><Relationships xmlns="http://schemas.openxmlformats.org/package/2006/relationships"><Relationship Id="rId1" Type="http://schemas.openxmlformats.org/officeDocument/2006/relationships/customXmlProps" Target="itemProps45.xml" /></Relationships>
</file>

<file path=customXml/_rels/item46.xml.rels>&#65279;<?xml version="1.0" encoding="utf-8"?><Relationships xmlns="http://schemas.openxmlformats.org/package/2006/relationships"><Relationship Id="rId1" Type="http://schemas.openxmlformats.org/officeDocument/2006/relationships/customXmlProps" Target="itemProps46.xml" /></Relationships>
</file>

<file path=customXml/_rels/item47.xml.rels>&#65279;<?xml version="1.0" encoding="utf-8"?><Relationships xmlns="http://schemas.openxmlformats.org/package/2006/relationships"><Relationship Id="rId1" Type="http://schemas.openxmlformats.org/officeDocument/2006/relationships/customXmlProps" Target="itemProps47.xml" /></Relationships>
</file>

<file path=customXml/_rels/item48.xml.rels>&#65279;<?xml version="1.0" encoding="utf-8"?><Relationships xmlns="http://schemas.openxmlformats.org/package/2006/relationships"><Relationship Id="rId1" Type="http://schemas.openxmlformats.org/officeDocument/2006/relationships/customXmlProps" Target="itemProps48.xml" /></Relationships>
</file>

<file path=customXml/_rels/item49.xml.rels>&#65279;<?xml version="1.0" encoding="utf-8"?><Relationships xmlns="http://schemas.openxmlformats.org/package/2006/relationships"><Relationship Id="rId1" Type="http://schemas.openxmlformats.org/officeDocument/2006/relationships/customXmlProps" Target="itemProps49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50.xml.rels>&#65279;<?xml version="1.0" encoding="utf-8"?><Relationships xmlns="http://schemas.openxmlformats.org/package/2006/relationships"><Relationship Id="rId1" Type="http://schemas.openxmlformats.org/officeDocument/2006/relationships/customXmlProps" Target="itemProps50.xml" /></Relationships>
</file>

<file path=customXml/_rels/item51.xml.rels>&#65279;<?xml version="1.0" encoding="utf-8"?><Relationships xmlns="http://schemas.openxmlformats.org/package/2006/relationships"><Relationship Id="rId1" Type="http://schemas.openxmlformats.org/officeDocument/2006/relationships/customXmlProps" Target="itemProps51.xml" /></Relationships>
</file>

<file path=customXml/_rels/item52.xml.rels>&#65279;<?xml version="1.0" encoding="utf-8"?><Relationships xmlns="http://schemas.openxmlformats.org/package/2006/relationships"><Relationship Id="rId1" Type="http://schemas.openxmlformats.org/officeDocument/2006/relationships/customXmlProps" Target="itemProps52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&#65279;<?xml version="1.0" encoding="utf-8"?>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2022-03-25T15:46:46Z</dcterms:created>
  <dcterms:modified xsi:type="dcterms:W3CDTF">2022-03-25T07:46:46Z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2022-03-25T15:46:47Z</dcterms:created>
  <dcterms:modified xsi:type="dcterms:W3CDTF">2022-03-25T07:46:47Z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2022-03-25T15:46:48Z</dcterms:created>
  <dcterms:modified xsi:type="dcterms:W3CDTF">2022-03-25T07:46:48Z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2022-03-25T15:46:48Z</dcterms:created>
  <dcterms:modified xsi:type="dcterms:W3CDTF">2022-03-25T07:46:48Z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2022-03-25T15:46:48Z</dcterms:created>
  <dcterms:modified xsi:type="dcterms:W3CDTF">2022-03-25T07:46:48Z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2022-03-25T15:46:48Z</dcterms:created>
  <dcterms:modified xsi:type="dcterms:W3CDTF">2022-03-25T07:46:48Z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2022-03-25T15:46:49Z</dcterms:created>
  <dcterms:modified xsi:type="dcterms:W3CDTF">2022-03-25T07:46:49Z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2022-03-25T15:46:49Z</dcterms:created>
  <dcterms:modified xsi:type="dcterms:W3CDTF">2022-03-25T07:46:49Z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2022-03-25T15:46:49Z</dcterms:created>
  <dcterms:modified xsi:type="dcterms:W3CDTF">2022-03-25T07:46:49Z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2022-03-25T15:46:49Z</dcterms:created>
  <dcterms:modified xsi:type="dcterms:W3CDTF">2022-03-25T07:46:49Z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2022-03-25T15:46:50Z</dcterms:created>
  <dcterms:modified xsi:type="dcterms:W3CDTF">2022-03-25T07:46:49Z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2022-03-25T15:46:46Z</dcterms:created>
  <dcterms:modified xsi:type="dcterms:W3CDTF">2022-03-25T07:46:46Z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2022-03-25T15:46:50Z</dcterms:created>
  <dcterms:modified xsi:type="dcterms:W3CDTF">2022-03-25T07:46:50Z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2022-03-25T15:46:50Z</dcterms:created>
  <dcterms:modified xsi:type="dcterms:W3CDTF">2022-03-25T07:46:50Z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2022-03-25T15:46:50Z</dcterms:created>
  <dcterms:modified xsi:type="dcterms:W3CDTF">2022-03-25T07:46:50Z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2022-03-25T15:46:50Z</dcterms:created>
  <dcterms:modified xsi:type="dcterms:W3CDTF">2022-03-25T07:46:50Z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2022-03-25T15:46:51Z</dcterms:created>
  <dcterms:modified xsi:type="dcterms:W3CDTF">2022-03-25T07:46:51Z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2022-03-25T15:46:51Z</dcterms:created>
  <dcterms:modified xsi:type="dcterms:W3CDTF">2022-03-25T07:46:51Z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2022-03-25T15:46:51Z</dcterms:created>
  <dcterms:modified xsi:type="dcterms:W3CDTF">2022-03-25T07:46:51Z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2022-03-25T15:46:51Z</dcterms:created>
  <dcterms:modified xsi:type="dcterms:W3CDTF">2022-03-25T07:46:51Z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2022-03-25T15:46:52Z</dcterms:created>
  <dcterms:modified xsi:type="dcterms:W3CDTF">2022-03-25T07:46:52Z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2022-03-25T15:46:52Z</dcterms:created>
  <dcterms:modified xsi:type="dcterms:W3CDTF">2022-03-25T07:46:52Z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2022-03-25T15:46:47Z</dcterms:created>
  <dcterms:modified xsi:type="dcterms:W3CDTF">2022-03-25T07:46:47Z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2022-03-25T15:46:52Z</dcterms:created>
  <dcterms:modified xsi:type="dcterms:W3CDTF">2022-03-25T07:46:52Z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2022-03-25T15:46:47Z</dcterms:created>
  <dcterms:modified xsi:type="dcterms:W3CDTF">2022-03-25T07:46:47Z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2022-03-25T15:46:47Z</dcterms:created>
  <dcterms:modified xsi:type="dcterms:W3CDTF">2022-03-25T07:46:47Z</dcterms:modified>
</cp: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10.xml><?xml version="1.0" encoding="utf-8"?>
<ds:datastoreItem xmlns:ds="http://schemas.openxmlformats.org/officeDocument/2006/customXml" ds:itemID="">
  <ds:schemaRefs/>
</ds:datastoreItem>
</file>

<file path=customXml/itemProps11.xml><?xml version="1.0" encoding="utf-8"?>
<ds:datastoreItem xmlns:ds="http://schemas.openxmlformats.org/officeDocument/2006/customXml" ds:itemID="">
  <ds:schemaRefs/>
</ds:datastoreItem>
</file>

<file path=customXml/itemProps12.xml><?xml version="1.0" encoding="utf-8"?>
<ds:datastoreItem xmlns:ds="http://schemas.openxmlformats.org/officeDocument/2006/customXml" ds:itemID="">
  <ds:schemaRefs/>
</ds:datastoreItem>
</file>

<file path=customXml/itemProps13.xml><?xml version="1.0" encoding="utf-8"?>
<ds:datastoreItem xmlns:ds="http://schemas.openxmlformats.org/officeDocument/2006/customXml" ds:itemID="">
  <ds:schemaRefs/>
</ds:datastoreItem>
</file>

<file path=customXml/itemProps14.xml><?xml version="1.0" encoding="utf-8"?>
<ds:datastoreItem xmlns:ds="http://schemas.openxmlformats.org/officeDocument/2006/customXml" ds:itemID="">
  <ds:schemaRefs/>
</ds:datastoreItem>
</file>

<file path=customXml/itemProps15.xml><?xml version="1.0" encoding="utf-8"?>
<ds:datastoreItem xmlns:ds="http://schemas.openxmlformats.org/officeDocument/2006/customXml" ds:itemID="">
  <ds:schemaRefs/>
</ds:datastoreItem>
</file>

<file path=customXml/itemProps16.xml><?xml version="1.0" encoding="utf-8"?>
<ds:datastoreItem xmlns:ds="http://schemas.openxmlformats.org/officeDocument/2006/customXml" ds:itemID="">
  <ds:schemaRefs/>
</ds:datastoreItem>
</file>

<file path=customXml/itemProps17.xml><?xml version="1.0" encoding="utf-8"?>
<ds:datastoreItem xmlns:ds="http://schemas.openxmlformats.org/officeDocument/2006/customXml" ds:itemID="">
  <ds:schemaRefs/>
</ds:datastoreItem>
</file>

<file path=customXml/itemProps18.xml><?xml version="1.0" encoding="utf-8"?>
<ds:datastoreItem xmlns:ds="http://schemas.openxmlformats.org/officeDocument/2006/customXml" ds:itemID="">
  <ds:schemaRefs/>
</ds:datastoreItem>
</file>

<file path=customXml/itemProps19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20.xml><?xml version="1.0" encoding="utf-8"?>
<ds:datastoreItem xmlns:ds="http://schemas.openxmlformats.org/officeDocument/2006/customXml" ds:itemID="">
  <ds:schemaRefs/>
</ds:datastoreItem>
</file>

<file path=customXml/itemProps21.xml><?xml version="1.0" encoding="utf-8"?>
<ds:datastoreItem xmlns:ds="http://schemas.openxmlformats.org/officeDocument/2006/customXml" ds:itemID="">
  <ds:schemaRefs/>
</ds:datastoreItem>
</file>

<file path=customXml/itemProps22.xml><?xml version="1.0" encoding="utf-8"?>
<ds:datastoreItem xmlns:ds="http://schemas.openxmlformats.org/officeDocument/2006/customXml" ds:itemID="">
  <ds:schemaRefs/>
</ds:datastoreItem>
</file>

<file path=customXml/itemProps23.xml><?xml version="1.0" encoding="utf-8"?>
<ds:datastoreItem xmlns:ds="http://schemas.openxmlformats.org/officeDocument/2006/customXml" ds:itemID="">
  <ds:schemaRefs/>
</ds:datastoreItem>
</file>

<file path=customXml/itemProps24.xml><?xml version="1.0" encoding="utf-8"?>
<ds:datastoreItem xmlns:ds="http://schemas.openxmlformats.org/officeDocument/2006/customXml" ds:itemID="">
  <ds:schemaRefs/>
</ds:datastoreItem>
</file>

<file path=customXml/itemProps25.xml><?xml version="1.0" encoding="utf-8"?>
<ds:datastoreItem xmlns:ds="http://schemas.openxmlformats.org/officeDocument/2006/customXml" ds:itemID="">
  <ds:schemaRefs/>
</ds:datastoreItem>
</file>

<file path=customXml/itemProps26.xml><?xml version="1.0" encoding="utf-8"?>
<ds:datastoreItem xmlns:ds="http://schemas.openxmlformats.org/officeDocument/2006/customXml" ds:itemID="">
  <ds:schemaRefs/>
</ds:datastoreItem>
</file>

<file path=customXml/itemProps27.xml><?xml version="1.0" encoding="utf-8"?>
<ds:datastoreItem xmlns:ds="http://schemas.openxmlformats.org/officeDocument/2006/customXml" ds:itemID="">
  <ds:schemaRefs/>
</ds:datastoreItem>
</file>

<file path=customXml/itemProps28.xml><?xml version="1.0" encoding="utf-8"?>
<ds:datastoreItem xmlns:ds="http://schemas.openxmlformats.org/officeDocument/2006/customXml" ds:itemID="">
  <ds:schemaRefs/>
</ds:datastoreItem>
</file>

<file path=customXml/itemProps29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30.xml><?xml version="1.0" encoding="utf-8"?>
<ds:datastoreItem xmlns:ds="http://schemas.openxmlformats.org/officeDocument/2006/customXml" ds:itemID="">
  <ds:schemaRefs/>
</ds:datastoreItem>
</file>

<file path=customXml/itemProps31.xml><?xml version="1.0" encoding="utf-8"?>
<ds:datastoreItem xmlns:ds="http://schemas.openxmlformats.org/officeDocument/2006/customXml" ds:itemID="">
  <ds:schemaRefs/>
</ds:datastoreItem>
</file>

<file path=customXml/itemProps32.xml><?xml version="1.0" encoding="utf-8"?>
<ds:datastoreItem xmlns:ds="http://schemas.openxmlformats.org/officeDocument/2006/customXml" ds:itemID="">
  <ds:schemaRefs/>
</ds:datastoreItem>
</file>

<file path=customXml/itemProps33.xml><?xml version="1.0" encoding="utf-8"?>
<ds:datastoreItem xmlns:ds="http://schemas.openxmlformats.org/officeDocument/2006/customXml" ds:itemID="">
  <ds:schemaRefs/>
</ds:datastoreItem>
</file>

<file path=customXml/itemProps34.xml><?xml version="1.0" encoding="utf-8"?>
<ds:datastoreItem xmlns:ds="http://schemas.openxmlformats.org/officeDocument/2006/customXml" ds:itemID="">
  <ds:schemaRefs/>
</ds:datastoreItem>
</file>

<file path=customXml/itemProps35.xml><?xml version="1.0" encoding="utf-8"?>
<ds:datastoreItem xmlns:ds="http://schemas.openxmlformats.org/officeDocument/2006/customXml" ds:itemID="">
  <ds:schemaRefs/>
</ds:datastoreItem>
</file>

<file path=customXml/itemProps36.xml><?xml version="1.0" encoding="utf-8"?>
<ds:datastoreItem xmlns:ds="http://schemas.openxmlformats.org/officeDocument/2006/customXml" ds:itemID="">
  <ds:schemaRefs/>
</ds:datastoreItem>
</file>

<file path=customXml/itemProps37.xml><?xml version="1.0" encoding="utf-8"?>
<ds:datastoreItem xmlns:ds="http://schemas.openxmlformats.org/officeDocument/2006/customXml" ds:itemID="">
  <ds:schemaRefs/>
</ds:datastoreItem>
</file>

<file path=customXml/itemProps38.xml><?xml version="1.0" encoding="utf-8"?>
<ds:datastoreItem xmlns:ds="http://schemas.openxmlformats.org/officeDocument/2006/customXml" ds:itemID="">
  <ds:schemaRefs/>
</ds:datastoreItem>
</file>

<file path=customXml/itemProps39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40.xml><?xml version="1.0" encoding="utf-8"?>
<ds:datastoreItem xmlns:ds="http://schemas.openxmlformats.org/officeDocument/2006/customXml" ds:itemID="">
  <ds:schemaRefs/>
</ds:datastoreItem>
</file>

<file path=customXml/itemProps41.xml><?xml version="1.0" encoding="utf-8"?>
<ds:datastoreItem xmlns:ds="http://schemas.openxmlformats.org/officeDocument/2006/customXml" ds:itemID="">
  <ds:schemaRefs/>
</ds:datastoreItem>
</file>

<file path=customXml/itemProps42.xml><?xml version="1.0" encoding="utf-8"?>
<ds:datastoreItem xmlns:ds="http://schemas.openxmlformats.org/officeDocument/2006/customXml" ds:itemID="">
  <ds:schemaRefs/>
</ds:datastoreItem>
</file>

<file path=customXml/itemProps43.xml><?xml version="1.0" encoding="utf-8"?>
<ds:datastoreItem xmlns:ds="http://schemas.openxmlformats.org/officeDocument/2006/customXml" ds:itemID="">
  <ds:schemaRefs/>
</ds:datastoreItem>
</file>

<file path=customXml/itemProps44.xml><?xml version="1.0" encoding="utf-8"?>
<ds:datastoreItem xmlns:ds="http://schemas.openxmlformats.org/officeDocument/2006/customXml" ds:itemID="">
  <ds:schemaRefs/>
</ds:datastoreItem>
</file>

<file path=customXml/itemProps45.xml><?xml version="1.0" encoding="utf-8"?>
<ds:datastoreItem xmlns:ds="http://schemas.openxmlformats.org/officeDocument/2006/customXml" ds:itemID="">
  <ds:schemaRefs/>
</ds:datastoreItem>
</file>

<file path=customXml/itemProps46.xml><?xml version="1.0" encoding="utf-8"?>
<ds:datastoreItem xmlns:ds="http://schemas.openxmlformats.org/officeDocument/2006/customXml" ds:itemID="">
  <ds:schemaRefs/>
</ds:datastoreItem>
</file>

<file path=customXml/itemProps47.xml><?xml version="1.0" encoding="utf-8"?>
<ds:datastoreItem xmlns:ds="http://schemas.openxmlformats.org/officeDocument/2006/customXml" ds:itemID="">
  <ds:schemaRefs/>
</ds:datastoreItem>
</file>

<file path=customXml/itemProps48.xml><?xml version="1.0" encoding="utf-8"?>
<ds:datastoreItem xmlns:ds="http://schemas.openxmlformats.org/officeDocument/2006/customXml" ds:itemID="">
  <ds:schemaRefs/>
</ds:datastoreItem>
</file>

<file path=customXml/itemProps49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50.xml><?xml version="1.0" encoding="utf-8"?>
<ds:datastoreItem xmlns:ds="http://schemas.openxmlformats.org/officeDocument/2006/customXml" ds:itemID="">
  <ds:schemaRefs/>
</ds:datastoreItem>
</file>

<file path=customXml/itemProps51.xml><?xml version="1.0" encoding="utf-8"?>
<ds:datastoreItem xmlns:ds="http://schemas.openxmlformats.org/officeDocument/2006/customXml" ds:itemID="">
  <ds:schemaRefs/>
</ds:datastoreItem>
</file>

<file path=customXml/itemProps52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">
  <ds:schemaRefs/>
</ds:datastoreItem>
</file>

<file path=customXml/itemProps8.xml><?xml version="1.0" encoding="utf-8"?>
<ds:datastoreItem xmlns:ds="http://schemas.openxmlformats.org/officeDocument/2006/customXml" ds:itemID="">
  <ds:schemaRefs/>
</ds:datastoreItem>
</file>

<file path=customXml/itemProps9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2022-03-25T15:46:52Z</dcterms:created>
  <dcterms:modified xsi:type="dcterms:W3CDTF">2022-03-25T07:46:57Z</dcterms:modified>
</cp:coreProperties>
</file>