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0B" w:rsidRPr="0040680B" w:rsidRDefault="0040680B" w:rsidP="0040680B">
      <w:pPr>
        <w:spacing w:line="579" w:lineRule="exact"/>
        <w:jc w:val="center"/>
        <w:rPr>
          <w:rFonts w:ascii="仿宋_GB2312" w:eastAsia="仿宋_GB2312" w:hAnsiTheme="minorHAnsi" w:cs="仿宋_GB2312"/>
          <w:sz w:val="44"/>
          <w:szCs w:val="44"/>
        </w:rPr>
      </w:pPr>
    </w:p>
    <w:p w:rsidR="0040680B" w:rsidRPr="0040680B" w:rsidRDefault="0040680B" w:rsidP="0040680B">
      <w:pPr>
        <w:spacing w:line="579" w:lineRule="exact"/>
        <w:jc w:val="center"/>
        <w:rPr>
          <w:rFonts w:ascii="仿宋_GB2312" w:eastAsia="仿宋_GB2312" w:hAnsiTheme="minorHAnsi" w:cs="仿宋_GB2312"/>
          <w:sz w:val="44"/>
          <w:szCs w:val="44"/>
        </w:rPr>
      </w:pPr>
    </w:p>
    <w:p w:rsidR="0040680B" w:rsidRPr="0040680B" w:rsidRDefault="0040680B" w:rsidP="0040680B">
      <w:pPr>
        <w:spacing w:line="579" w:lineRule="exact"/>
        <w:jc w:val="center"/>
        <w:rPr>
          <w:rFonts w:ascii="仿宋_GB2312" w:eastAsia="仿宋_GB2312" w:hAnsiTheme="minorHAnsi" w:cs="仿宋_GB2312"/>
          <w:sz w:val="44"/>
          <w:szCs w:val="44"/>
        </w:rPr>
      </w:pPr>
    </w:p>
    <w:p w:rsidR="0040680B" w:rsidRPr="0040680B" w:rsidRDefault="0040680B" w:rsidP="0040680B">
      <w:pPr>
        <w:spacing w:line="579" w:lineRule="exact"/>
        <w:jc w:val="center"/>
        <w:rPr>
          <w:rFonts w:ascii="方正小标宋简体" w:eastAsia="方正小标宋简体" w:hAnsiTheme="minorHAnsi" w:cs="仿宋_GB2312"/>
          <w:sz w:val="44"/>
          <w:szCs w:val="44"/>
        </w:rPr>
      </w:pPr>
      <w:r>
        <w:rPr>
          <w:rFonts w:ascii="方正小标宋简体" w:eastAsia="方正小标宋简体" w:hAnsiTheme="minorHAnsi" w:cs="仿宋_GB2312" w:hint="eastAsia"/>
          <w:sz w:val="44"/>
          <w:szCs w:val="44"/>
        </w:rPr>
        <w:t>公证法规政策发布</w:t>
      </w:r>
    </w:p>
    <w:p w:rsidR="0040680B" w:rsidRPr="0040680B" w:rsidRDefault="0040680B" w:rsidP="0040680B">
      <w:pPr>
        <w:spacing w:line="579" w:lineRule="exact"/>
        <w:jc w:val="center"/>
        <w:rPr>
          <w:rFonts w:ascii="方正小标宋简体" w:eastAsia="方正小标宋简体" w:hAnsiTheme="minorHAnsi" w:cs="仿宋_GB2312"/>
          <w:sz w:val="44"/>
          <w:szCs w:val="44"/>
        </w:rPr>
      </w:pPr>
      <w:r w:rsidRPr="0040680B">
        <w:rPr>
          <w:rFonts w:ascii="方正小标宋简体" w:eastAsia="方正小标宋简体" w:hAnsiTheme="minorHAnsi" w:cs="仿宋_GB2312" w:hint="eastAsia"/>
          <w:sz w:val="44"/>
          <w:szCs w:val="44"/>
        </w:rPr>
        <w:t xml:space="preserve">服  </w:t>
      </w:r>
      <w:proofErr w:type="gramStart"/>
      <w:r w:rsidRPr="0040680B">
        <w:rPr>
          <w:rFonts w:ascii="方正小标宋简体" w:eastAsia="方正小标宋简体" w:hAnsiTheme="minorHAnsi" w:cs="仿宋_GB2312" w:hint="eastAsia"/>
          <w:sz w:val="44"/>
          <w:szCs w:val="44"/>
        </w:rPr>
        <w:t>务</w:t>
      </w:r>
      <w:proofErr w:type="gramEnd"/>
      <w:r w:rsidRPr="0040680B">
        <w:rPr>
          <w:rFonts w:ascii="方正小标宋简体" w:eastAsia="方正小标宋简体" w:hAnsiTheme="minorHAnsi" w:cs="仿宋_GB2312"/>
          <w:sz w:val="44"/>
          <w:szCs w:val="44"/>
        </w:rPr>
        <w:t xml:space="preserve">   </w:t>
      </w:r>
      <w:r w:rsidRPr="0040680B">
        <w:rPr>
          <w:rFonts w:ascii="方正小标宋简体" w:eastAsia="方正小标宋简体" w:hAnsiTheme="minorHAnsi" w:cs="仿宋_GB2312" w:hint="eastAsia"/>
          <w:sz w:val="44"/>
          <w:szCs w:val="44"/>
        </w:rPr>
        <w:t>指</w:t>
      </w:r>
      <w:r w:rsidRPr="0040680B">
        <w:rPr>
          <w:rFonts w:ascii="方正小标宋简体" w:eastAsia="方正小标宋简体" w:hAnsiTheme="minorHAnsi" w:cs="仿宋_GB2312"/>
          <w:sz w:val="44"/>
          <w:szCs w:val="44"/>
        </w:rPr>
        <w:t xml:space="preserve">   </w:t>
      </w:r>
      <w:r w:rsidRPr="0040680B">
        <w:rPr>
          <w:rFonts w:ascii="方正小标宋简体" w:eastAsia="方正小标宋简体" w:hAnsiTheme="minorHAnsi" w:cs="仿宋_GB2312" w:hint="eastAsia"/>
          <w:sz w:val="44"/>
          <w:szCs w:val="44"/>
        </w:rPr>
        <w:t>南</w:t>
      </w:r>
    </w:p>
    <w:p w:rsidR="0040680B" w:rsidRPr="0040680B" w:rsidRDefault="0040680B" w:rsidP="0040680B">
      <w:pPr>
        <w:spacing w:line="579" w:lineRule="exact"/>
        <w:rPr>
          <w:rFonts w:ascii="仿宋_GB2312" w:eastAsia="仿宋_GB2312" w:hAnsiTheme="minorHAnsi" w:cs="Times New Roman"/>
          <w:sz w:val="32"/>
          <w:szCs w:val="32"/>
        </w:rPr>
      </w:pPr>
    </w:p>
    <w:p w:rsidR="0040680B" w:rsidRPr="0040680B" w:rsidRDefault="0040680B" w:rsidP="0040680B">
      <w:pPr>
        <w:spacing w:line="579" w:lineRule="exact"/>
        <w:rPr>
          <w:rFonts w:ascii="仿宋_GB2312" w:eastAsia="仿宋_GB2312" w:hAnsiTheme="minorHAnsi" w:cs="Times New Roman"/>
          <w:sz w:val="32"/>
          <w:szCs w:val="32"/>
        </w:rPr>
      </w:pPr>
    </w:p>
    <w:p w:rsidR="0040680B" w:rsidRPr="0040680B" w:rsidRDefault="0040680B" w:rsidP="0040680B">
      <w:pPr>
        <w:spacing w:line="579" w:lineRule="exact"/>
        <w:rPr>
          <w:rFonts w:ascii="仿宋_GB2312" w:eastAsia="仿宋_GB2312" w:hAnsiTheme="minorHAnsi" w:cs="Times New Roman"/>
          <w:sz w:val="32"/>
          <w:szCs w:val="32"/>
        </w:rPr>
      </w:pPr>
    </w:p>
    <w:p w:rsidR="0040680B" w:rsidRPr="0040680B" w:rsidRDefault="0040680B" w:rsidP="0040680B">
      <w:pPr>
        <w:spacing w:line="579" w:lineRule="exact"/>
        <w:rPr>
          <w:rFonts w:ascii="仿宋_GB2312" w:eastAsia="仿宋_GB2312" w:hAnsiTheme="minorHAnsi" w:cs="Times New Roman"/>
          <w:sz w:val="32"/>
          <w:szCs w:val="32"/>
        </w:rPr>
      </w:pPr>
    </w:p>
    <w:p w:rsidR="0040680B" w:rsidRPr="0040680B" w:rsidRDefault="0040680B" w:rsidP="0040680B">
      <w:pPr>
        <w:spacing w:line="579" w:lineRule="exact"/>
        <w:rPr>
          <w:rFonts w:ascii="仿宋_GB2312" w:eastAsia="仿宋_GB2312" w:hAnsiTheme="minorHAnsi" w:cs="Times New Roman"/>
          <w:sz w:val="32"/>
          <w:szCs w:val="32"/>
        </w:rPr>
      </w:pPr>
    </w:p>
    <w:p w:rsidR="0040680B" w:rsidRPr="0040680B" w:rsidRDefault="0040680B" w:rsidP="0040680B">
      <w:pPr>
        <w:spacing w:line="579" w:lineRule="exact"/>
        <w:rPr>
          <w:rFonts w:ascii="仿宋_GB2312" w:eastAsia="仿宋_GB2312" w:hAnsiTheme="minorHAnsi" w:cs="Times New Roman"/>
          <w:sz w:val="32"/>
          <w:szCs w:val="32"/>
        </w:rPr>
      </w:pPr>
    </w:p>
    <w:p w:rsidR="0040680B" w:rsidRPr="0040680B" w:rsidRDefault="0040680B" w:rsidP="0040680B">
      <w:pPr>
        <w:spacing w:line="579" w:lineRule="exact"/>
        <w:rPr>
          <w:rFonts w:ascii="仿宋_GB2312" w:eastAsia="仿宋_GB2312" w:hAnsiTheme="minorHAnsi" w:cs="Times New Roman"/>
          <w:sz w:val="32"/>
          <w:szCs w:val="32"/>
        </w:rPr>
      </w:pPr>
    </w:p>
    <w:p w:rsidR="0040680B" w:rsidRPr="0040680B" w:rsidRDefault="0040680B" w:rsidP="0040680B">
      <w:pPr>
        <w:spacing w:line="579" w:lineRule="exact"/>
        <w:rPr>
          <w:rFonts w:ascii="仿宋_GB2312" w:eastAsia="仿宋_GB2312" w:hAnsiTheme="minorHAnsi" w:cs="Times New Roman"/>
          <w:sz w:val="32"/>
          <w:szCs w:val="32"/>
        </w:rPr>
      </w:pPr>
    </w:p>
    <w:p w:rsidR="0040680B" w:rsidRPr="0040680B" w:rsidRDefault="0040680B" w:rsidP="0040680B">
      <w:pPr>
        <w:spacing w:line="579" w:lineRule="exact"/>
        <w:jc w:val="center"/>
        <w:rPr>
          <w:rFonts w:ascii="仿宋_GB2312" w:eastAsia="仿宋_GB2312" w:hAnsiTheme="minorHAnsi" w:cs="仿宋_GB2312"/>
          <w:sz w:val="44"/>
          <w:szCs w:val="44"/>
          <w:u w:val="single"/>
        </w:rPr>
      </w:pPr>
    </w:p>
    <w:p w:rsidR="0040680B" w:rsidRPr="0040680B" w:rsidRDefault="0040680B" w:rsidP="0040680B">
      <w:pPr>
        <w:spacing w:line="579" w:lineRule="exact"/>
        <w:jc w:val="center"/>
        <w:rPr>
          <w:rFonts w:ascii="仿宋_GB2312" w:eastAsia="仿宋_GB2312" w:hAnsiTheme="minorHAnsi" w:cs="仿宋_GB2312"/>
          <w:sz w:val="44"/>
          <w:szCs w:val="44"/>
          <w:u w:val="single"/>
        </w:rPr>
      </w:pPr>
    </w:p>
    <w:p w:rsidR="0040680B" w:rsidRPr="0040680B" w:rsidRDefault="0040680B" w:rsidP="0040680B">
      <w:pPr>
        <w:spacing w:line="579" w:lineRule="exact"/>
        <w:jc w:val="center"/>
        <w:rPr>
          <w:rFonts w:ascii="仿宋_GB2312" w:eastAsia="仿宋_GB2312" w:hAnsiTheme="minorHAnsi" w:cs="仿宋_GB2312"/>
          <w:sz w:val="44"/>
          <w:szCs w:val="44"/>
          <w:u w:val="single"/>
        </w:rPr>
      </w:pPr>
    </w:p>
    <w:p w:rsidR="0040680B" w:rsidRPr="0040680B" w:rsidRDefault="0040680B" w:rsidP="0040680B">
      <w:pPr>
        <w:spacing w:line="579" w:lineRule="exact"/>
        <w:jc w:val="center"/>
        <w:rPr>
          <w:rFonts w:ascii="仿宋_GB2312" w:eastAsia="仿宋_GB2312" w:hAnsiTheme="minorHAnsi" w:cs="仿宋_GB2312"/>
          <w:sz w:val="44"/>
          <w:szCs w:val="44"/>
          <w:u w:val="single"/>
        </w:rPr>
      </w:pPr>
    </w:p>
    <w:p w:rsidR="0040680B" w:rsidRPr="0040680B" w:rsidRDefault="0040680B" w:rsidP="0040680B">
      <w:pPr>
        <w:spacing w:line="579" w:lineRule="exact"/>
        <w:jc w:val="center"/>
        <w:rPr>
          <w:rFonts w:ascii="仿宋_GB2312" w:eastAsia="仿宋_GB2312" w:hAnsiTheme="minorHAnsi" w:cs="仿宋_GB2312"/>
          <w:sz w:val="44"/>
          <w:szCs w:val="44"/>
          <w:u w:val="single"/>
        </w:rPr>
      </w:pPr>
    </w:p>
    <w:p w:rsidR="0040680B" w:rsidRPr="0040680B" w:rsidRDefault="0040680B" w:rsidP="0040680B">
      <w:pPr>
        <w:spacing w:line="579" w:lineRule="exact"/>
        <w:jc w:val="center"/>
        <w:rPr>
          <w:rFonts w:ascii="仿宋_GB2312" w:eastAsia="仿宋_GB2312" w:hAnsiTheme="minorHAnsi" w:cs="仿宋_GB2312"/>
          <w:sz w:val="44"/>
          <w:szCs w:val="44"/>
          <w:u w:val="single"/>
        </w:rPr>
      </w:pPr>
    </w:p>
    <w:p w:rsidR="0040680B" w:rsidRPr="0040680B" w:rsidRDefault="0040680B" w:rsidP="0040680B">
      <w:pPr>
        <w:spacing w:line="579" w:lineRule="exact"/>
        <w:jc w:val="center"/>
        <w:rPr>
          <w:rFonts w:ascii="仿宋_GB2312" w:eastAsia="仿宋_GB2312" w:hAnsiTheme="minorHAnsi" w:cs="Times New Roman"/>
          <w:sz w:val="44"/>
          <w:szCs w:val="44"/>
          <w:u w:val="single"/>
        </w:rPr>
      </w:pPr>
      <w:r w:rsidRPr="0040680B">
        <w:rPr>
          <w:rFonts w:ascii="仿宋_GB2312" w:eastAsia="仿宋_GB2312" w:hAnsiTheme="minorHAnsi" w:cs="仿宋_GB2312"/>
          <w:sz w:val="44"/>
          <w:szCs w:val="44"/>
          <w:u w:val="single"/>
        </w:rPr>
        <w:t>202</w:t>
      </w:r>
      <w:r w:rsidRPr="0040680B">
        <w:rPr>
          <w:rFonts w:ascii="仿宋_GB2312" w:eastAsia="仿宋_GB2312" w:hAnsiTheme="minorHAnsi" w:cs="仿宋_GB2312" w:hint="eastAsia"/>
          <w:sz w:val="44"/>
          <w:szCs w:val="44"/>
          <w:u w:val="single"/>
        </w:rPr>
        <w:t>0</w:t>
      </w:r>
      <w:r w:rsidRPr="0040680B">
        <w:rPr>
          <w:rFonts w:ascii="仿宋_GB2312" w:eastAsia="仿宋_GB2312" w:hAnsiTheme="minorHAnsi" w:cs="仿宋_GB2312"/>
          <w:sz w:val="44"/>
          <w:szCs w:val="44"/>
          <w:u w:val="single"/>
        </w:rPr>
        <w:t>-</w:t>
      </w:r>
      <w:r w:rsidRPr="0040680B">
        <w:rPr>
          <w:rFonts w:ascii="仿宋_GB2312" w:eastAsia="仿宋_GB2312" w:hAnsiTheme="minorHAnsi" w:cs="仿宋_GB2312" w:hint="eastAsia"/>
          <w:sz w:val="44"/>
          <w:szCs w:val="44"/>
          <w:u w:val="single"/>
        </w:rPr>
        <w:t>12</w:t>
      </w:r>
      <w:r w:rsidRPr="0040680B">
        <w:rPr>
          <w:rFonts w:ascii="仿宋_GB2312" w:eastAsia="仿宋_GB2312" w:hAnsiTheme="minorHAnsi" w:cs="仿宋_GB2312"/>
          <w:sz w:val="44"/>
          <w:szCs w:val="44"/>
          <w:u w:val="single"/>
        </w:rPr>
        <w:t>-</w:t>
      </w:r>
      <w:r w:rsidRPr="0040680B">
        <w:rPr>
          <w:rFonts w:ascii="仿宋_GB2312" w:eastAsia="仿宋_GB2312" w:hAnsiTheme="minorHAnsi" w:cs="仿宋_GB2312" w:hint="eastAsia"/>
          <w:sz w:val="44"/>
          <w:szCs w:val="44"/>
          <w:u w:val="single"/>
        </w:rPr>
        <w:t>18发布</w:t>
      </w:r>
      <w:r w:rsidRPr="0040680B">
        <w:rPr>
          <w:rFonts w:ascii="仿宋_GB2312" w:eastAsia="仿宋_GB2312" w:hAnsiTheme="minorHAnsi" w:cs="仿宋_GB2312"/>
          <w:sz w:val="44"/>
          <w:szCs w:val="44"/>
          <w:u w:val="single"/>
        </w:rPr>
        <w:t xml:space="preserve">        2020-12-18</w:t>
      </w:r>
      <w:r w:rsidRPr="0040680B">
        <w:rPr>
          <w:rFonts w:ascii="仿宋_GB2312" w:eastAsia="仿宋_GB2312" w:hAnsiTheme="minorHAnsi" w:cs="仿宋_GB2312" w:hint="eastAsia"/>
          <w:sz w:val="44"/>
          <w:szCs w:val="44"/>
          <w:u w:val="single"/>
        </w:rPr>
        <w:t>实施</w:t>
      </w:r>
    </w:p>
    <w:p w:rsidR="0040680B" w:rsidRPr="0040680B" w:rsidRDefault="0040680B" w:rsidP="0040680B">
      <w:pPr>
        <w:spacing w:line="579" w:lineRule="exact"/>
        <w:jc w:val="center"/>
        <w:rPr>
          <w:rFonts w:ascii="仿宋_GB2312" w:eastAsia="仿宋_GB2312" w:hAnsiTheme="minorHAnsi" w:cs="Times New Roman"/>
          <w:sz w:val="32"/>
          <w:szCs w:val="32"/>
          <w:u w:val="single"/>
        </w:rPr>
      </w:pPr>
    </w:p>
    <w:p w:rsidR="0040680B" w:rsidRPr="0040680B" w:rsidRDefault="0040680B" w:rsidP="0040680B">
      <w:pPr>
        <w:spacing w:line="579" w:lineRule="exact"/>
        <w:ind w:right="640"/>
        <w:jc w:val="center"/>
        <w:rPr>
          <w:rFonts w:ascii="仿宋_GB2312" w:eastAsia="仿宋_GB2312" w:hAnsiTheme="minorHAnsi" w:cs="Times New Roman"/>
          <w:sz w:val="44"/>
          <w:szCs w:val="44"/>
        </w:rPr>
      </w:pPr>
      <w:r w:rsidRPr="0040680B">
        <w:rPr>
          <w:rFonts w:ascii="仿宋_GB2312" w:eastAsia="仿宋_GB2312" w:hAnsiTheme="minorHAnsi" w:cs="仿宋_GB2312" w:hint="eastAsia"/>
          <w:sz w:val="44"/>
          <w:szCs w:val="44"/>
        </w:rPr>
        <w:t>兴隆县司法局</w:t>
      </w:r>
      <w:r w:rsidRPr="0040680B">
        <w:rPr>
          <w:rFonts w:ascii="仿宋_GB2312" w:eastAsia="仿宋_GB2312" w:hAnsiTheme="minorHAnsi" w:cs="仿宋_GB2312"/>
          <w:sz w:val="44"/>
          <w:szCs w:val="44"/>
        </w:rPr>
        <w:t xml:space="preserve">   </w:t>
      </w:r>
      <w:r w:rsidRPr="0040680B">
        <w:rPr>
          <w:rFonts w:ascii="仿宋_GB2312" w:eastAsia="仿宋_GB2312" w:hAnsiTheme="minorHAnsi" w:cs="仿宋_GB2312" w:hint="eastAsia"/>
          <w:sz w:val="44"/>
          <w:szCs w:val="44"/>
        </w:rPr>
        <w:t>发布</w:t>
      </w:r>
    </w:p>
    <w:p w:rsidR="0040680B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lastRenderedPageBreak/>
        <w:t>一、事项名称：</w:t>
      </w:r>
      <w:r w:rsidRPr="0040680B">
        <w:rPr>
          <w:rFonts w:ascii="仿宋_GB2312" w:eastAsia="仿宋_GB2312" w:cs="仿宋_GB2312" w:hint="eastAsia"/>
          <w:sz w:val="32"/>
          <w:szCs w:val="32"/>
        </w:rPr>
        <w:t>公证法规政策发布</w:t>
      </w:r>
      <w:r w:rsidR="0040680B" w:rsidRPr="0040680B">
        <w:rPr>
          <w:rFonts w:ascii="仿宋_GB2312" w:eastAsia="仿宋_GB2312" w:cs="仿宋_GB2312" w:hint="eastAsia"/>
          <w:sz w:val="32"/>
          <w:szCs w:val="32"/>
        </w:rPr>
        <w:t>。</w:t>
      </w:r>
    </w:p>
    <w:p w:rsidR="0040680B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t>二、适用范围：</w:t>
      </w:r>
      <w:r w:rsidR="0040680B" w:rsidRPr="0040680B">
        <w:rPr>
          <w:rFonts w:ascii="仿宋_GB2312" w:eastAsia="仿宋_GB2312" w:cs="仿宋_GB2312" w:hint="eastAsia"/>
          <w:sz w:val="32"/>
          <w:szCs w:val="32"/>
        </w:rPr>
        <w:t>自然人,企业法人,事业法人,社会组织法人,非法人企业,行政机关,其他组织。</w:t>
      </w:r>
    </w:p>
    <w:p w:rsidR="0040680B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t>三、设立依据：</w:t>
      </w:r>
      <w:r w:rsidR="0040680B" w:rsidRPr="0040680B">
        <w:rPr>
          <w:rFonts w:ascii="仿宋_GB2312" w:eastAsia="仿宋_GB2312" w:cs="仿宋_GB2312" w:hint="eastAsia"/>
          <w:sz w:val="32"/>
          <w:szCs w:val="32"/>
        </w:rPr>
        <w:t>《中</w:t>
      </w:r>
      <w:r w:rsidR="00115403">
        <w:rPr>
          <w:rFonts w:ascii="仿宋_GB2312" w:eastAsia="仿宋_GB2312" w:cs="仿宋_GB2312" w:hint="eastAsia"/>
          <w:sz w:val="32"/>
          <w:szCs w:val="32"/>
        </w:rPr>
        <w:t>华</w:t>
      </w:r>
      <w:r w:rsidR="0040680B" w:rsidRPr="0040680B">
        <w:rPr>
          <w:rFonts w:ascii="仿宋_GB2312" w:eastAsia="仿宋_GB2312" w:cs="仿宋_GB2312" w:hint="eastAsia"/>
          <w:sz w:val="32"/>
          <w:szCs w:val="32"/>
        </w:rPr>
        <w:t>人民共和国公证法》第五条，司法行政部门依照本法规定对公证机构、公证员和公证协会进行监督、指导。</w:t>
      </w:r>
    </w:p>
    <w:p w:rsidR="0040680B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t>四、实施部门及机构：</w:t>
      </w:r>
      <w:r w:rsidR="0040680B" w:rsidRPr="0040680B">
        <w:rPr>
          <w:rFonts w:ascii="仿宋_GB2312" w:eastAsia="仿宋_GB2312" w:cs="仿宋_GB2312" w:hint="eastAsia"/>
          <w:sz w:val="32"/>
          <w:szCs w:val="32"/>
        </w:rPr>
        <w:t>河北省兴隆县公证处</w:t>
      </w:r>
    </w:p>
    <w:p w:rsidR="0040680B" w:rsidRPr="0040680B" w:rsidRDefault="005B5B4D" w:rsidP="0040680B">
      <w:pPr>
        <w:spacing w:line="579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t>五、</w:t>
      </w:r>
      <w:r w:rsidR="00AA4469" w:rsidRPr="0040680B">
        <w:rPr>
          <w:rFonts w:ascii="黑体" w:eastAsia="黑体" w:hAnsi="黑体" w:cs="仿宋_GB2312" w:hint="eastAsia"/>
          <w:sz w:val="32"/>
          <w:szCs w:val="32"/>
        </w:rPr>
        <w:t>办理地址及时间</w:t>
      </w:r>
      <w:r w:rsidRPr="0040680B">
        <w:rPr>
          <w:rFonts w:ascii="黑体" w:eastAsia="黑体" w:hAnsi="黑体" w:cs="仿宋_GB2312" w:hint="eastAsia"/>
          <w:sz w:val="32"/>
          <w:szCs w:val="32"/>
        </w:rPr>
        <w:t>：</w:t>
      </w:r>
      <w:bookmarkStart w:id="0" w:name="_GoBack"/>
      <w:bookmarkEnd w:id="0"/>
    </w:p>
    <w:p w:rsidR="0040680B" w:rsidRPr="0040680B" w:rsidRDefault="0040680B" w:rsidP="0040680B">
      <w:pPr>
        <w:spacing w:line="579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0680B">
        <w:rPr>
          <w:rFonts w:ascii="仿宋_GB2312" w:eastAsia="仿宋_GB2312" w:cs="仿宋_GB2312" w:hint="eastAsia"/>
          <w:sz w:val="32"/>
          <w:szCs w:val="32"/>
        </w:rPr>
        <w:t>地址：兴隆县西大街承德银行四楼401室兴隆县公证处</w:t>
      </w:r>
    </w:p>
    <w:p w:rsidR="0040680B" w:rsidRPr="0040680B" w:rsidRDefault="0040680B" w:rsidP="0040680B">
      <w:pPr>
        <w:spacing w:line="579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0680B">
        <w:rPr>
          <w:rFonts w:ascii="仿宋_GB2312" w:eastAsia="仿宋_GB2312" w:cs="仿宋_GB2312" w:hint="eastAsia"/>
          <w:sz w:val="32"/>
          <w:szCs w:val="32"/>
        </w:rPr>
        <w:t>时间：星期一到星期五（法定节假日除外）：上午8：30-12：00；（9月1日到次年的5月31日）下午13：30-17：30；（6月1日到8月31日）下午14：30-17：30。</w:t>
      </w:r>
    </w:p>
    <w:p w:rsidR="0040680B" w:rsidRPr="0040680B" w:rsidRDefault="00AA4469" w:rsidP="0040680B">
      <w:pPr>
        <w:spacing w:line="579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t>六、办理时限：</w:t>
      </w:r>
    </w:p>
    <w:p w:rsidR="0040680B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0680B">
        <w:rPr>
          <w:rFonts w:ascii="仿宋_GB2312" w:eastAsia="仿宋_GB2312" w:cs="仿宋_GB2312" w:hint="eastAsia"/>
          <w:sz w:val="32"/>
          <w:szCs w:val="32"/>
        </w:rPr>
        <w:t>(</w:t>
      </w:r>
      <w:proofErr w:type="gramStart"/>
      <w:r w:rsidRPr="0040680B">
        <w:rPr>
          <w:rFonts w:ascii="仿宋_GB2312" w:eastAsia="仿宋_GB2312" w:cs="仿宋_GB2312" w:hint="eastAsia"/>
          <w:sz w:val="32"/>
          <w:szCs w:val="32"/>
        </w:rPr>
        <w:t>一</w:t>
      </w:r>
      <w:proofErr w:type="gramEnd"/>
      <w:r w:rsidRPr="0040680B">
        <w:rPr>
          <w:rFonts w:ascii="仿宋_GB2312" w:eastAsia="仿宋_GB2312" w:cs="仿宋_GB2312" w:hint="eastAsia"/>
          <w:sz w:val="32"/>
          <w:szCs w:val="32"/>
        </w:rPr>
        <w:t>)法定时限：</w:t>
      </w:r>
      <w:r w:rsidR="0040680B" w:rsidRPr="0040680B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40680B">
        <w:rPr>
          <w:rFonts w:ascii="仿宋_GB2312" w:eastAsia="仿宋_GB2312" w:cs="仿宋_GB2312" w:hint="eastAsia"/>
          <w:sz w:val="32"/>
          <w:szCs w:val="32"/>
        </w:rPr>
        <w:t>1</w:t>
      </w:r>
      <w:r w:rsidR="0040680B" w:rsidRPr="0040680B">
        <w:rPr>
          <w:rFonts w:ascii="仿宋_GB2312" w:eastAsia="仿宋_GB2312" w:cs="仿宋_GB2312" w:hint="eastAsia"/>
          <w:sz w:val="32"/>
          <w:szCs w:val="32"/>
        </w:rPr>
        <w:t>个工作</w:t>
      </w:r>
      <w:r w:rsidRPr="0040680B">
        <w:rPr>
          <w:rFonts w:ascii="仿宋_GB2312" w:eastAsia="仿宋_GB2312" w:cs="仿宋_GB2312" w:hint="eastAsia"/>
          <w:sz w:val="32"/>
          <w:szCs w:val="32"/>
        </w:rPr>
        <w:t>日</w:t>
      </w:r>
    </w:p>
    <w:p w:rsidR="0040680B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0680B">
        <w:rPr>
          <w:rFonts w:ascii="仿宋_GB2312" w:eastAsia="仿宋_GB2312" w:cs="仿宋_GB2312" w:hint="eastAsia"/>
          <w:sz w:val="32"/>
          <w:szCs w:val="32"/>
        </w:rPr>
        <w:t>(二)承诺时限：</w:t>
      </w:r>
      <w:r w:rsidR="0040680B" w:rsidRPr="0040680B">
        <w:rPr>
          <w:rFonts w:ascii="仿宋_GB2312" w:eastAsia="仿宋_GB2312" w:cs="仿宋_GB2312" w:hint="eastAsia"/>
          <w:sz w:val="32"/>
          <w:szCs w:val="32"/>
        </w:rPr>
        <w:t>1个工作日</w:t>
      </w:r>
    </w:p>
    <w:p w:rsidR="00AA4469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t>七、申请条件：</w:t>
      </w:r>
      <w:r w:rsidR="005B5B4D" w:rsidRPr="0040680B">
        <w:rPr>
          <w:rFonts w:ascii="仿宋_GB2312" w:eastAsia="仿宋_GB2312" w:cs="仿宋_GB2312" w:hint="eastAsia"/>
          <w:sz w:val="32"/>
          <w:szCs w:val="32"/>
        </w:rPr>
        <w:t>无</w:t>
      </w:r>
    </w:p>
    <w:p w:rsidR="00AA4469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t>八、申请材料：</w:t>
      </w:r>
      <w:r w:rsidR="005B5B4D" w:rsidRPr="0040680B">
        <w:rPr>
          <w:rFonts w:ascii="仿宋_GB2312" w:eastAsia="仿宋_GB2312" w:cs="Times New Roman" w:hint="eastAsia"/>
          <w:sz w:val="32"/>
          <w:szCs w:val="32"/>
        </w:rPr>
        <w:t>无</w:t>
      </w:r>
    </w:p>
    <w:p w:rsidR="00AA4469" w:rsidRPr="0040680B" w:rsidRDefault="00AA4469" w:rsidP="0040680B">
      <w:pPr>
        <w:spacing w:line="579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t>九、办理方式：</w:t>
      </w:r>
    </w:p>
    <w:p w:rsidR="00AA4469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0680B">
        <w:rPr>
          <w:rFonts w:ascii="仿宋_GB2312" w:eastAsia="仿宋_GB2312" w:cs="仿宋_GB2312" w:hint="eastAsia"/>
          <w:sz w:val="32"/>
          <w:szCs w:val="32"/>
        </w:rPr>
        <w:t>(</w:t>
      </w:r>
      <w:proofErr w:type="gramStart"/>
      <w:r w:rsidRPr="0040680B">
        <w:rPr>
          <w:rFonts w:ascii="仿宋_GB2312" w:eastAsia="仿宋_GB2312" w:cs="仿宋_GB2312" w:hint="eastAsia"/>
          <w:sz w:val="32"/>
          <w:szCs w:val="32"/>
        </w:rPr>
        <w:t>一</w:t>
      </w:r>
      <w:proofErr w:type="gramEnd"/>
      <w:r w:rsidRPr="0040680B">
        <w:rPr>
          <w:rFonts w:ascii="仿宋_GB2312" w:eastAsia="仿宋_GB2312" w:cs="仿宋_GB2312" w:hint="eastAsia"/>
          <w:sz w:val="32"/>
          <w:szCs w:val="32"/>
        </w:rPr>
        <w:t>)窗口受理：</w:t>
      </w:r>
      <w:r w:rsidR="0040680B" w:rsidRPr="0040680B">
        <w:rPr>
          <w:rFonts w:ascii="仿宋_GB2312" w:eastAsia="仿宋_GB2312" w:cs="Times New Roman" w:hint="eastAsia"/>
          <w:sz w:val="32"/>
          <w:szCs w:val="32"/>
        </w:rPr>
        <w:t>兴隆县公证处</w:t>
      </w:r>
    </w:p>
    <w:p w:rsidR="00AA4469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0680B">
        <w:rPr>
          <w:rFonts w:ascii="仿宋_GB2312" w:eastAsia="仿宋_GB2312" w:cs="仿宋_GB2312" w:hint="eastAsia"/>
          <w:sz w:val="32"/>
          <w:szCs w:val="32"/>
        </w:rPr>
        <w:t>(二)网上申报：无</w:t>
      </w:r>
    </w:p>
    <w:p w:rsidR="00AA4469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t>十、办理流程及描述：</w:t>
      </w:r>
      <w:r w:rsidR="005B5B4D" w:rsidRPr="0040680B">
        <w:rPr>
          <w:rFonts w:ascii="仿宋_GB2312" w:eastAsia="仿宋_GB2312" w:cs="仿宋_GB2312" w:hint="eastAsia"/>
          <w:sz w:val="32"/>
          <w:szCs w:val="32"/>
        </w:rPr>
        <w:t>无</w:t>
      </w:r>
    </w:p>
    <w:p w:rsidR="00AA4469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t>十一、特别程序及时限：</w:t>
      </w:r>
      <w:r w:rsidR="005B5B4D" w:rsidRPr="0040680B">
        <w:rPr>
          <w:rFonts w:ascii="仿宋_GB2312" w:eastAsia="仿宋_GB2312" w:cs="Times New Roman" w:hint="eastAsia"/>
          <w:sz w:val="32"/>
          <w:szCs w:val="32"/>
        </w:rPr>
        <w:t>无</w:t>
      </w:r>
    </w:p>
    <w:p w:rsidR="00AA4469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lastRenderedPageBreak/>
        <w:t>十二、收费依据及标准：</w:t>
      </w:r>
      <w:r w:rsidR="005B5B4D" w:rsidRPr="0040680B">
        <w:rPr>
          <w:rFonts w:ascii="仿宋_GB2312" w:eastAsia="仿宋_GB2312" w:cs="Times New Roman" w:hint="eastAsia"/>
          <w:sz w:val="32"/>
          <w:szCs w:val="32"/>
        </w:rPr>
        <w:t>无</w:t>
      </w:r>
    </w:p>
    <w:p w:rsidR="0040680B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t>十三、结果送达：</w:t>
      </w:r>
      <w:r w:rsidR="005B5B4D" w:rsidRPr="0040680B">
        <w:rPr>
          <w:rFonts w:ascii="仿宋_GB2312" w:eastAsia="仿宋_GB2312" w:cs="Times New Roman" w:hint="eastAsia"/>
          <w:sz w:val="32"/>
          <w:szCs w:val="32"/>
        </w:rPr>
        <w:t>无</w:t>
      </w:r>
    </w:p>
    <w:p w:rsidR="00AA4469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t>十四、咨询方式</w:t>
      </w:r>
      <w:r w:rsidR="0040680B" w:rsidRPr="0040680B">
        <w:rPr>
          <w:rFonts w:ascii="黑体" w:eastAsia="黑体" w:hAnsi="黑体" w:cs="仿宋_GB2312" w:hint="eastAsia"/>
          <w:sz w:val="32"/>
          <w:szCs w:val="32"/>
        </w:rPr>
        <w:t>：</w:t>
      </w:r>
    </w:p>
    <w:p w:rsidR="0040680B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40680B">
        <w:rPr>
          <w:rFonts w:ascii="仿宋_GB2312" w:eastAsia="仿宋_GB2312" w:cs="仿宋_GB2312" w:hint="eastAsia"/>
          <w:sz w:val="32"/>
          <w:szCs w:val="32"/>
        </w:rPr>
        <w:t>(</w:t>
      </w:r>
      <w:proofErr w:type="gramStart"/>
      <w:r w:rsidRPr="0040680B">
        <w:rPr>
          <w:rFonts w:ascii="仿宋_GB2312" w:eastAsia="仿宋_GB2312" w:cs="仿宋_GB2312" w:hint="eastAsia"/>
          <w:sz w:val="32"/>
          <w:szCs w:val="32"/>
        </w:rPr>
        <w:t>一</w:t>
      </w:r>
      <w:proofErr w:type="gramEnd"/>
      <w:r w:rsidRPr="0040680B">
        <w:rPr>
          <w:rFonts w:ascii="仿宋_GB2312" w:eastAsia="仿宋_GB2312" w:cs="仿宋_GB2312" w:hint="eastAsia"/>
          <w:sz w:val="32"/>
          <w:szCs w:val="32"/>
        </w:rPr>
        <w:t>)现场咨询</w:t>
      </w:r>
      <w:r w:rsidR="0040680B" w:rsidRPr="0040680B">
        <w:rPr>
          <w:rFonts w:ascii="仿宋_GB2312" w:eastAsia="仿宋_GB2312" w:cs="仿宋_GB2312" w:hint="eastAsia"/>
          <w:sz w:val="32"/>
          <w:szCs w:val="32"/>
        </w:rPr>
        <w:t>：</w:t>
      </w:r>
      <w:r w:rsidR="0040680B" w:rsidRPr="0040680B">
        <w:rPr>
          <w:rFonts w:ascii="仿宋_GB2312" w:eastAsia="仿宋_GB2312" w:hAnsiTheme="minorHAnsi" w:cstheme="minorBidi" w:hint="eastAsia"/>
          <w:sz w:val="32"/>
          <w:szCs w:val="32"/>
        </w:rPr>
        <w:t>兴隆县西大街承德银行四楼401室兴隆县公证处</w:t>
      </w:r>
    </w:p>
    <w:p w:rsidR="0040680B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0680B">
        <w:rPr>
          <w:rFonts w:ascii="仿宋_GB2312" w:eastAsia="仿宋_GB2312" w:cs="仿宋_GB2312" w:hint="eastAsia"/>
          <w:sz w:val="32"/>
          <w:szCs w:val="32"/>
        </w:rPr>
        <w:t>(二)电话咨询：0314－5053623</w:t>
      </w:r>
    </w:p>
    <w:p w:rsidR="0040680B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40680B">
        <w:rPr>
          <w:rFonts w:ascii="仿宋_GB2312" w:eastAsia="仿宋_GB2312" w:cs="仿宋_GB2312" w:hint="eastAsia"/>
          <w:sz w:val="32"/>
          <w:szCs w:val="32"/>
        </w:rPr>
        <w:t>(三)网上咨询：</w:t>
      </w:r>
      <w:r w:rsidR="0040680B" w:rsidRPr="0040680B">
        <w:rPr>
          <w:rFonts w:ascii="仿宋_GB2312" w:eastAsia="仿宋_GB2312" w:hAnsiTheme="minorHAnsi" w:cstheme="minorBidi" w:hint="eastAsia"/>
          <w:sz w:val="32"/>
          <w:szCs w:val="32"/>
        </w:rPr>
        <w:t>进入河北省政务服务网（zwfw.hebei.gov.cn），在首页“我要问”栏目下点击“我要咨询”，登陆后即可咨询。</w:t>
      </w:r>
    </w:p>
    <w:p w:rsidR="00AA4469" w:rsidRPr="0040680B" w:rsidRDefault="00AA4469" w:rsidP="0040680B">
      <w:pPr>
        <w:spacing w:line="579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40680B">
        <w:rPr>
          <w:rFonts w:ascii="黑体" w:eastAsia="黑体" w:hAnsi="黑体" w:cs="仿宋_GB2312" w:hint="eastAsia"/>
          <w:sz w:val="32"/>
          <w:szCs w:val="32"/>
        </w:rPr>
        <w:t>十五、监督投诉渠道</w:t>
      </w:r>
    </w:p>
    <w:p w:rsidR="00AA4469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0680B">
        <w:rPr>
          <w:rFonts w:ascii="仿宋_GB2312" w:eastAsia="仿宋_GB2312" w:cs="仿宋_GB2312" w:hint="eastAsia"/>
          <w:sz w:val="32"/>
          <w:szCs w:val="32"/>
        </w:rPr>
        <w:t>(</w:t>
      </w:r>
      <w:proofErr w:type="gramStart"/>
      <w:r w:rsidRPr="0040680B">
        <w:rPr>
          <w:rFonts w:ascii="仿宋_GB2312" w:eastAsia="仿宋_GB2312" w:cs="仿宋_GB2312" w:hint="eastAsia"/>
          <w:sz w:val="32"/>
          <w:szCs w:val="32"/>
        </w:rPr>
        <w:t>一</w:t>
      </w:r>
      <w:proofErr w:type="gramEnd"/>
      <w:r w:rsidRPr="0040680B">
        <w:rPr>
          <w:rFonts w:ascii="仿宋_GB2312" w:eastAsia="仿宋_GB2312" w:cs="仿宋_GB2312" w:hint="eastAsia"/>
          <w:sz w:val="32"/>
          <w:szCs w:val="32"/>
        </w:rPr>
        <w:t>)现场监督投诉：</w:t>
      </w:r>
      <w:r w:rsidR="0040680B" w:rsidRPr="0040680B">
        <w:rPr>
          <w:rFonts w:ascii="仿宋_GB2312" w:eastAsia="仿宋_GB2312" w:cs="仿宋_GB2312" w:hint="eastAsia"/>
          <w:sz w:val="32"/>
          <w:szCs w:val="32"/>
        </w:rPr>
        <w:t>兴隆县司法局政治部</w:t>
      </w:r>
    </w:p>
    <w:p w:rsidR="00AA4469" w:rsidRPr="0040680B" w:rsidRDefault="00AA4469" w:rsidP="0040680B">
      <w:pPr>
        <w:spacing w:line="579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40680B">
        <w:rPr>
          <w:rFonts w:ascii="仿宋_GB2312" w:eastAsia="仿宋_GB2312" w:cs="仿宋_GB2312" w:hint="eastAsia"/>
          <w:sz w:val="32"/>
          <w:szCs w:val="32"/>
        </w:rPr>
        <w:t>(二)电话监督投诉：0314－5051168</w:t>
      </w:r>
    </w:p>
    <w:p w:rsidR="00AA4469" w:rsidRDefault="00AA4469" w:rsidP="0040680B">
      <w:pPr>
        <w:spacing w:line="579" w:lineRule="exact"/>
        <w:ind w:firstLineChars="200" w:firstLine="640"/>
      </w:pPr>
      <w:r w:rsidRPr="0040680B">
        <w:rPr>
          <w:rFonts w:ascii="仿宋_GB2312" w:eastAsia="仿宋_GB2312" w:cs="仿宋_GB2312" w:hint="eastAsia"/>
          <w:sz w:val="32"/>
          <w:szCs w:val="32"/>
        </w:rPr>
        <w:t>(三)网上监督投诉：</w:t>
      </w:r>
      <w:r w:rsidRPr="0040680B">
        <w:rPr>
          <w:rFonts w:ascii="仿宋_GB2312" w:eastAsia="仿宋_GB2312" w:hAnsiTheme="minorHAnsi" w:cs="仿宋_GB2312" w:hint="eastAsia"/>
          <w:sz w:val="32"/>
          <w:szCs w:val="32"/>
        </w:rPr>
        <w:t>进入河北省政务服务网（zwfw.hebei.gov.cn），在“个人中心－我的办件”页面，如您对办</w:t>
      </w:r>
      <w:proofErr w:type="gramStart"/>
      <w:r w:rsidRPr="0040680B">
        <w:rPr>
          <w:rFonts w:ascii="仿宋_GB2312" w:eastAsia="仿宋_GB2312" w:hAnsiTheme="minorHAnsi" w:cs="仿宋_GB2312" w:hint="eastAsia"/>
          <w:sz w:val="32"/>
          <w:szCs w:val="32"/>
        </w:rPr>
        <w:t>件结果</w:t>
      </w:r>
      <w:proofErr w:type="gramEnd"/>
      <w:r w:rsidRPr="0040680B">
        <w:rPr>
          <w:rFonts w:ascii="仿宋_GB2312" w:eastAsia="仿宋_GB2312" w:hAnsiTheme="minorHAnsi" w:cs="仿宋_GB2312" w:hint="eastAsia"/>
          <w:sz w:val="32"/>
          <w:szCs w:val="32"/>
        </w:rPr>
        <w:t>不满意，可直接</w:t>
      </w:r>
      <w:proofErr w:type="gramStart"/>
      <w:r w:rsidRPr="0040680B">
        <w:rPr>
          <w:rFonts w:ascii="仿宋_GB2312" w:eastAsia="仿宋_GB2312" w:hAnsiTheme="minorHAnsi" w:cs="仿宋_GB2312" w:hint="eastAsia"/>
          <w:sz w:val="32"/>
          <w:szCs w:val="32"/>
        </w:rPr>
        <w:t>针对办</w:t>
      </w:r>
      <w:proofErr w:type="gramEnd"/>
      <w:r w:rsidRPr="0040680B">
        <w:rPr>
          <w:rFonts w:ascii="仿宋_GB2312" w:eastAsia="仿宋_GB2312" w:hAnsiTheme="minorHAnsi" w:cs="仿宋_GB2312" w:hint="eastAsia"/>
          <w:sz w:val="32"/>
          <w:szCs w:val="32"/>
        </w:rPr>
        <w:t>件进行投诉。</w:t>
      </w:r>
    </w:p>
    <w:p w:rsidR="003E0401" w:rsidRDefault="003E0401"/>
    <w:sectPr w:rsidR="003E0401" w:rsidSect="00FE036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F1" w:rsidRDefault="00E43CF1" w:rsidP="00115403">
      <w:r>
        <w:separator/>
      </w:r>
    </w:p>
  </w:endnote>
  <w:endnote w:type="continuationSeparator" w:id="0">
    <w:p w:rsidR="00E43CF1" w:rsidRDefault="00E43CF1" w:rsidP="0011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F1" w:rsidRDefault="00E43CF1" w:rsidP="00115403">
      <w:r>
        <w:separator/>
      </w:r>
    </w:p>
  </w:footnote>
  <w:footnote w:type="continuationSeparator" w:id="0">
    <w:p w:rsidR="00E43CF1" w:rsidRDefault="00E43CF1" w:rsidP="0011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512E77"/>
    <w:multiLevelType w:val="singleLevel"/>
    <w:tmpl w:val="92512E7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469"/>
    <w:rsid w:val="00115403"/>
    <w:rsid w:val="003E0401"/>
    <w:rsid w:val="0040680B"/>
    <w:rsid w:val="005B5B4D"/>
    <w:rsid w:val="00A64C3B"/>
    <w:rsid w:val="00AA4469"/>
    <w:rsid w:val="00E4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6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40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4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403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</dc:creator>
  <cp:lastModifiedBy>fd</cp:lastModifiedBy>
  <cp:revision>4</cp:revision>
  <dcterms:created xsi:type="dcterms:W3CDTF">2020-12-16T06:14:00Z</dcterms:created>
  <dcterms:modified xsi:type="dcterms:W3CDTF">2021-02-20T07:57:00Z</dcterms:modified>
</cp:coreProperties>
</file>