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兴隆县卫生健康局关于对新备案诊所的公示          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根据《医疗机构管理条例》、《诊所备案管理暂行办法》等规定，对</w:t>
      </w:r>
      <w:r>
        <w:rPr>
          <w:rFonts w:hint="eastAsia"/>
          <w:sz w:val="32"/>
          <w:szCs w:val="32"/>
          <w:lang w:eastAsia="zh-CN"/>
        </w:rPr>
        <w:t>兴隆养正堂中医诊所、兴隆鑫康中医诊所、兴隆立德口腔诊所</w:t>
      </w:r>
      <w:r>
        <w:rPr>
          <w:rFonts w:hint="eastAsia"/>
          <w:sz w:val="32"/>
          <w:szCs w:val="32"/>
        </w:rPr>
        <w:t>准予备案，特此公示</w:t>
      </w:r>
      <w:r>
        <w:rPr>
          <w:rFonts w:hint="eastAsia"/>
          <w:sz w:val="32"/>
          <w:szCs w:val="32"/>
          <w:lang w:eastAsia="zh-CN"/>
        </w:rPr>
        <w:t>。</w:t>
      </w:r>
    </w:p>
    <w:tbl>
      <w:tblPr>
        <w:tblStyle w:val="3"/>
        <w:tblW w:w="14565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90"/>
        <w:gridCol w:w="1830"/>
        <w:gridCol w:w="3795"/>
        <w:gridCol w:w="2010"/>
        <w:gridCol w:w="1275"/>
        <w:gridCol w:w="157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诊所名称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经营场所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备案编号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主要负责人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所有制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经营性质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兴隆养正堂中医诊所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兴隆县挂兰峪镇金山子村金山湖旅游度假村酒店三层306室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PDY00100-513082217D2222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宋湘娜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私人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营利性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2024.6.28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兴隆鑫康中医诊所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兴隆县兴隆镇燕隆秀水花园小区5号楼2号商业一层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PDY00101-513082217D2222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雷银柱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私人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营利性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2024.7.9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兴隆立德口腔诊所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兴隆县兴隆镇北区村林业家园2号楼24号商业一层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PDY00102-513082217D2202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赵秀君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私人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营利性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2024.7.9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兴隆张欣茹口腔诊所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兴隆县兴隆镇财富九龙城7号楼106号商业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PDY00103-513082217D2202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谭成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私人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营利性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2024.7.9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发证机关:兴隆县卫生健康局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请社会公众给予监督，监督电话: 0314-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5054968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27E9C"/>
    <w:rsid w:val="18C00716"/>
    <w:rsid w:val="237015FC"/>
    <w:rsid w:val="2752056E"/>
    <w:rsid w:val="27E24400"/>
    <w:rsid w:val="30227E9C"/>
    <w:rsid w:val="3B797A23"/>
    <w:rsid w:val="436B1E5A"/>
    <w:rsid w:val="4FCF669F"/>
    <w:rsid w:val="5DC03758"/>
    <w:rsid w:val="5EA81DCC"/>
    <w:rsid w:val="6227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2023-05-15T02:28:00Z</dcterms:created>
  <dc:creator>Administrator</dc:creator>
  <cp:lastModifiedBy>Administrator</cp:lastModifiedBy>
  <dcterms:modified xsi:type="dcterms:W3CDTF">2024-07-19T01:21:19Z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2A69C2C6CCEF470186506CE034A8369B</vt:lpwstr>
  </property>
</Properties>
</file>