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911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  <w:t>兴隆县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</w:rPr>
        <w:t>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  <w:t>低保、特困、两残、民政服务机构重大事故隐患等相关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</w:rPr>
        <w:t>问题线索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fill="FFFFFF"/>
        </w:rPr>
        <w:t>举报方式的公告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911" w:firstLineChars="200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eastAsia="zh-CN"/>
        </w:rPr>
        <w:t>相关问题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可以通过来电、来访（来信）等方式向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eastAsia="zh-CN"/>
        </w:rPr>
        <w:t>兴隆县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民政局举报。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举报电话：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t xml:space="preserve">0314-5053812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举报邮箱：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instrText xml:space="preserve"> HYPERLINK "mailto:xlxmzj@126.com" </w:instrTex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t>xlxmzj</w:t>
      </w:r>
      <w:r>
        <w:rPr>
          <w:rStyle w:val="7"/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@1</w:t>
      </w:r>
      <w:r>
        <w:rPr>
          <w:rStyle w:val="7"/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t>26</w:t>
      </w:r>
      <w:r>
        <w:rPr>
          <w:rStyle w:val="7"/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来访（来信）地址：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  <w:lang w:eastAsia="zh-CN"/>
        </w:rPr>
        <w:t>承德市兴隆县中兴路后苗圃院内民政局四楼办公室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欢迎社会各界、广大干部群众积极主动监督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依法依规如实反馈、积极提供问题线索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为全县民政事业献计献策，共同维护民政领域公平正义。在反映问题过程中，</w:t>
      </w:r>
      <w:r>
        <w:rPr>
          <w:rFonts w:hint="eastAsia" w:ascii="仿宋_GB2312" w:hAnsi="仿宋_GB2312" w:eastAsia="仿宋_GB2312" w:cs="仿宋_GB2312"/>
          <w:color w:val="000000"/>
          <w:spacing w:val="18"/>
          <w:sz w:val="32"/>
          <w:szCs w:val="32"/>
        </w:rPr>
        <w:t>我们将对举报人和举报内容严格保密，依法保护举报人合法权益。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兴隆县民政局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2B3C"/>
    <w:rsid w:val="101C2B3C"/>
    <w:rsid w:val="215A238D"/>
    <w:rsid w:val="523425DE"/>
    <w:rsid w:val="623B7610"/>
    <w:rsid w:val="789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2024-06-26T06:45:00Z</dcterms:created>
  <dc:creator>Administrator</dc:creator>
  <cp:lastModifiedBy>Administrator</cp:lastModifiedBy>
  <cp:lastPrinted>2024-06-26T07:28:00Z</cp:lastPrinted>
  <dcterms:modified xsi:type="dcterms:W3CDTF">2024-07-08T00:58:44Z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B165F795509A453AA007D3AE16C877D6</vt:lpwstr>
  </property>
</Properties>
</file>