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hint="default" w:eastAsia="方正小标宋_GBK"/>
          <w:lang w:val="en-US" w:eastAsia="zh-CN"/>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r>
        <w:rPr>
          <w:rFonts w:hint="eastAsia" w:ascii="方正小标宋_GBK" w:hAnsi="方正小标宋_GBK" w:eastAsia="方正小标宋_GBK" w:cs="方正小标宋_GBK"/>
          <w:color w:val="000000"/>
          <w:sz w:val="72"/>
          <w:lang w:val="en-US" w:eastAsia="zh-CN"/>
        </w:rPr>
        <w:t>信息公开</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818兴隆县退役军人事务局</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4437.97</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4114.94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305.81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17.22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4437.97</w:t>
            </w:r>
          </w:p>
        </w:tc>
        <w:tc>
          <w:tcPr>
            <w:tcW w:w="1971" w:type="dxa"/>
            <w:vAlign w:val="center"/>
          </w:tcPr>
          <w:p>
            <w:pPr>
              <w:pStyle w:val="16"/>
            </w:pPr>
            <w:r>
              <w:t>本年支出合计</w:t>
            </w:r>
          </w:p>
        </w:tc>
        <w:tc>
          <w:tcPr>
            <w:tcW w:w="1971" w:type="dxa"/>
            <w:vAlign w:val="center"/>
          </w:tcPr>
          <w:p>
            <w:pPr>
              <w:pStyle w:val="17"/>
            </w:pPr>
            <w:r>
              <w:t>4437.97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4437.97</w:t>
            </w:r>
          </w:p>
        </w:tc>
        <w:tc>
          <w:tcPr>
            <w:tcW w:w="1971" w:type="dxa"/>
            <w:vAlign w:val="center"/>
          </w:tcPr>
          <w:p>
            <w:pPr>
              <w:pStyle w:val="16"/>
            </w:pPr>
            <w:r>
              <w:t>支出总计</w:t>
            </w:r>
          </w:p>
        </w:tc>
        <w:tc>
          <w:tcPr>
            <w:tcW w:w="1971" w:type="dxa"/>
            <w:vAlign w:val="center"/>
          </w:tcPr>
          <w:p>
            <w:pPr>
              <w:pStyle w:val="17"/>
            </w:pPr>
            <w:r>
              <w:t>4437.97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818兴隆县退役军人事务局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4437.97</w:t>
            </w:r>
          </w:p>
        </w:tc>
        <w:tc>
          <w:tcPr>
            <w:tcW w:w="758" w:type="dxa"/>
            <w:vAlign w:val="center"/>
          </w:tcPr>
          <w:p>
            <w:pPr>
              <w:pStyle w:val="17"/>
            </w:pPr>
            <w:r>
              <w:t>4437.97</w:t>
            </w:r>
          </w:p>
        </w:tc>
        <w:tc>
          <w:tcPr>
            <w:tcW w:w="758" w:type="dxa"/>
            <w:vAlign w:val="center"/>
          </w:tcPr>
          <w:p>
            <w:pPr>
              <w:pStyle w:val="17"/>
            </w:pPr>
            <w:r>
              <w:t>4437.97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4114.94</w:t>
            </w:r>
          </w:p>
        </w:tc>
        <w:tc>
          <w:tcPr>
            <w:tcW w:w="758" w:type="dxa"/>
            <w:vAlign w:val="center"/>
          </w:tcPr>
          <w:p>
            <w:pPr>
              <w:pStyle w:val="13"/>
            </w:pPr>
            <w:r>
              <w:t>4114.94</w:t>
            </w:r>
          </w:p>
        </w:tc>
        <w:tc>
          <w:tcPr>
            <w:tcW w:w="758" w:type="dxa"/>
            <w:vAlign w:val="center"/>
          </w:tcPr>
          <w:p>
            <w:pPr>
              <w:pStyle w:val="13"/>
            </w:pPr>
            <w:r>
              <w:t>4114.94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48.23</w:t>
            </w:r>
          </w:p>
        </w:tc>
        <w:tc>
          <w:tcPr>
            <w:tcW w:w="758" w:type="dxa"/>
            <w:vAlign w:val="center"/>
          </w:tcPr>
          <w:p>
            <w:pPr>
              <w:pStyle w:val="13"/>
            </w:pPr>
            <w:r>
              <w:t>48.23</w:t>
            </w:r>
          </w:p>
        </w:tc>
        <w:tc>
          <w:tcPr>
            <w:tcW w:w="758" w:type="dxa"/>
            <w:vAlign w:val="center"/>
          </w:tcPr>
          <w:p>
            <w:pPr>
              <w:pStyle w:val="13"/>
            </w:pPr>
            <w:r>
              <w:t>48.23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13.78</w:t>
            </w:r>
          </w:p>
        </w:tc>
        <w:tc>
          <w:tcPr>
            <w:tcW w:w="758" w:type="dxa"/>
            <w:vAlign w:val="center"/>
          </w:tcPr>
          <w:p>
            <w:pPr>
              <w:pStyle w:val="13"/>
            </w:pPr>
            <w:r>
              <w:t>13.78</w:t>
            </w:r>
          </w:p>
        </w:tc>
        <w:tc>
          <w:tcPr>
            <w:tcW w:w="758" w:type="dxa"/>
            <w:vAlign w:val="center"/>
          </w:tcPr>
          <w:p>
            <w:pPr>
              <w:pStyle w:val="13"/>
            </w:pPr>
            <w:r>
              <w:t>13.78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22.97</w:t>
            </w:r>
          </w:p>
        </w:tc>
        <w:tc>
          <w:tcPr>
            <w:tcW w:w="758" w:type="dxa"/>
            <w:vAlign w:val="center"/>
          </w:tcPr>
          <w:p>
            <w:pPr>
              <w:pStyle w:val="13"/>
            </w:pPr>
            <w:r>
              <w:t>22.97</w:t>
            </w:r>
          </w:p>
        </w:tc>
        <w:tc>
          <w:tcPr>
            <w:tcW w:w="758" w:type="dxa"/>
            <w:vAlign w:val="center"/>
          </w:tcPr>
          <w:p>
            <w:pPr>
              <w:pStyle w:val="13"/>
            </w:pPr>
            <w:r>
              <w:t>22.97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11.48</w:t>
            </w:r>
          </w:p>
        </w:tc>
        <w:tc>
          <w:tcPr>
            <w:tcW w:w="758" w:type="dxa"/>
            <w:vAlign w:val="center"/>
          </w:tcPr>
          <w:p>
            <w:pPr>
              <w:pStyle w:val="13"/>
            </w:pPr>
            <w:r>
              <w:t>11.48</w:t>
            </w:r>
          </w:p>
        </w:tc>
        <w:tc>
          <w:tcPr>
            <w:tcW w:w="758" w:type="dxa"/>
            <w:vAlign w:val="center"/>
          </w:tcPr>
          <w:p>
            <w:pPr>
              <w:pStyle w:val="13"/>
            </w:pPr>
            <w:r>
              <w:t>11.48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2635.20</w:t>
            </w:r>
          </w:p>
        </w:tc>
        <w:tc>
          <w:tcPr>
            <w:tcW w:w="758" w:type="dxa"/>
            <w:vAlign w:val="center"/>
          </w:tcPr>
          <w:p>
            <w:pPr>
              <w:pStyle w:val="13"/>
            </w:pPr>
            <w:r>
              <w:t>2635.20</w:t>
            </w:r>
          </w:p>
        </w:tc>
        <w:tc>
          <w:tcPr>
            <w:tcW w:w="758" w:type="dxa"/>
            <w:vAlign w:val="center"/>
          </w:tcPr>
          <w:p>
            <w:pPr>
              <w:pStyle w:val="13"/>
            </w:pPr>
            <w:r>
              <w:t>2635.20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2080801</w:t>
            </w:r>
          </w:p>
        </w:tc>
        <w:tc>
          <w:tcPr>
            <w:tcW w:w="758" w:type="dxa"/>
            <w:vAlign w:val="center"/>
          </w:tcPr>
          <w:p>
            <w:pPr>
              <w:pStyle w:val="14"/>
            </w:pPr>
            <w:r>
              <w:t>死亡抚恤</w:t>
            </w:r>
          </w:p>
        </w:tc>
        <w:tc>
          <w:tcPr>
            <w:tcW w:w="758" w:type="dxa"/>
            <w:vAlign w:val="center"/>
          </w:tcPr>
          <w:p>
            <w:pPr>
              <w:pStyle w:val="13"/>
            </w:pPr>
            <w:r>
              <w:t>81.00</w:t>
            </w:r>
          </w:p>
        </w:tc>
        <w:tc>
          <w:tcPr>
            <w:tcW w:w="758" w:type="dxa"/>
            <w:vAlign w:val="center"/>
          </w:tcPr>
          <w:p>
            <w:pPr>
              <w:pStyle w:val="13"/>
            </w:pPr>
            <w:r>
              <w:t>81.00</w:t>
            </w:r>
          </w:p>
        </w:tc>
        <w:tc>
          <w:tcPr>
            <w:tcW w:w="758" w:type="dxa"/>
            <w:vAlign w:val="center"/>
          </w:tcPr>
          <w:p>
            <w:pPr>
              <w:pStyle w:val="13"/>
            </w:pPr>
            <w:r>
              <w:t>81.00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2080802</w:t>
            </w:r>
          </w:p>
        </w:tc>
        <w:tc>
          <w:tcPr>
            <w:tcW w:w="758" w:type="dxa"/>
            <w:vAlign w:val="center"/>
          </w:tcPr>
          <w:p>
            <w:pPr>
              <w:pStyle w:val="14"/>
            </w:pPr>
            <w:r>
              <w:t>伤残抚恤</w:t>
            </w:r>
          </w:p>
        </w:tc>
        <w:tc>
          <w:tcPr>
            <w:tcW w:w="758" w:type="dxa"/>
            <w:vAlign w:val="center"/>
          </w:tcPr>
          <w:p>
            <w:pPr>
              <w:pStyle w:val="13"/>
            </w:pPr>
            <w:r>
              <w:t>400.00</w:t>
            </w:r>
          </w:p>
        </w:tc>
        <w:tc>
          <w:tcPr>
            <w:tcW w:w="758" w:type="dxa"/>
            <w:vAlign w:val="center"/>
          </w:tcPr>
          <w:p>
            <w:pPr>
              <w:pStyle w:val="13"/>
            </w:pPr>
            <w:r>
              <w:t>400.00</w:t>
            </w:r>
          </w:p>
        </w:tc>
        <w:tc>
          <w:tcPr>
            <w:tcW w:w="758" w:type="dxa"/>
            <w:vAlign w:val="center"/>
          </w:tcPr>
          <w:p>
            <w:pPr>
              <w:pStyle w:val="13"/>
            </w:pPr>
            <w:r>
              <w:t>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2080803</w:t>
            </w:r>
          </w:p>
        </w:tc>
        <w:tc>
          <w:tcPr>
            <w:tcW w:w="758" w:type="dxa"/>
            <w:vAlign w:val="center"/>
          </w:tcPr>
          <w:p>
            <w:pPr>
              <w:pStyle w:val="14"/>
            </w:pPr>
            <w:r>
              <w:t>在乡复员、退伍军人生活补助</w:t>
            </w:r>
          </w:p>
        </w:tc>
        <w:tc>
          <w:tcPr>
            <w:tcW w:w="758" w:type="dxa"/>
            <w:vAlign w:val="center"/>
          </w:tcPr>
          <w:p>
            <w:pPr>
              <w:pStyle w:val="13"/>
            </w:pPr>
            <w:r>
              <w:t>1736.00</w:t>
            </w:r>
          </w:p>
        </w:tc>
        <w:tc>
          <w:tcPr>
            <w:tcW w:w="758" w:type="dxa"/>
            <w:vAlign w:val="center"/>
          </w:tcPr>
          <w:p>
            <w:pPr>
              <w:pStyle w:val="13"/>
            </w:pPr>
            <w:r>
              <w:t>1736.00</w:t>
            </w:r>
          </w:p>
        </w:tc>
        <w:tc>
          <w:tcPr>
            <w:tcW w:w="758" w:type="dxa"/>
            <w:vAlign w:val="center"/>
          </w:tcPr>
          <w:p>
            <w:pPr>
              <w:pStyle w:val="13"/>
            </w:pPr>
            <w:r>
              <w:t>1736.00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2080804</w:t>
            </w:r>
          </w:p>
        </w:tc>
        <w:tc>
          <w:tcPr>
            <w:tcW w:w="758" w:type="dxa"/>
            <w:vAlign w:val="center"/>
          </w:tcPr>
          <w:p>
            <w:pPr>
              <w:pStyle w:val="14"/>
            </w:pPr>
            <w:r>
              <w:t>优抚事业单位支出</w:t>
            </w:r>
          </w:p>
        </w:tc>
        <w:tc>
          <w:tcPr>
            <w:tcW w:w="758" w:type="dxa"/>
            <w:vAlign w:val="center"/>
          </w:tcPr>
          <w:p>
            <w:pPr>
              <w:pStyle w:val="13"/>
            </w:pPr>
            <w:r>
              <w:t>32.70</w:t>
            </w:r>
          </w:p>
        </w:tc>
        <w:tc>
          <w:tcPr>
            <w:tcW w:w="758" w:type="dxa"/>
            <w:vAlign w:val="center"/>
          </w:tcPr>
          <w:p>
            <w:pPr>
              <w:pStyle w:val="13"/>
            </w:pPr>
            <w:r>
              <w:t>32.70</w:t>
            </w:r>
          </w:p>
        </w:tc>
        <w:tc>
          <w:tcPr>
            <w:tcW w:w="758" w:type="dxa"/>
            <w:vAlign w:val="center"/>
          </w:tcPr>
          <w:p>
            <w:pPr>
              <w:pStyle w:val="13"/>
            </w:pPr>
            <w:r>
              <w:t>32.70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2080805</w:t>
            </w:r>
          </w:p>
        </w:tc>
        <w:tc>
          <w:tcPr>
            <w:tcW w:w="758" w:type="dxa"/>
            <w:vAlign w:val="center"/>
          </w:tcPr>
          <w:p>
            <w:pPr>
              <w:pStyle w:val="14"/>
            </w:pPr>
            <w:r>
              <w:t>义务兵优待</w:t>
            </w:r>
          </w:p>
        </w:tc>
        <w:tc>
          <w:tcPr>
            <w:tcW w:w="758" w:type="dxa"/>
            <w:vAlign w:val="center"/>
          </w:tcPr>
          <w:p>
            <w:pPr>
              <w:pStyle w:val="13"/>
            </w:pPr>
            <w:r>
              <w:t>380.00</w:t>
            </w:r>
          </w:p>
        </w:tc>
        <w:tc>
          <w:tcPr>
            <w:tcW w:w="758" w:type="dxa"/>
            <w:vAlign w:val="center"/>
          </w:tcPr>
          <w:p>
            <w:pPr>
              <w:pStyle w:val="13"/>
            </w:pPr>
            <w:r>
              <w:t>380.00</w:t>
            </w:r>
          </w:p>
        </w:tc>
        <w:tc>
          <w:tcPr>
            <w:tcW w:w="758" w:type="dxa"/>
            <w:vAlign w:val="center"/>
          </w:tcPr>
          <w:p>
            <w:pPr>
              <w:pStyle w:val="13"/>
            </w:pPr>
            <w:r>
              <w:t>380.00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2080899</w:t>
            </w:r>
          </w:p>
        </w:tc>
        <w:tc>
          <w:tcPr>
            <w:tcW w:w="758" w:type="dxa"/>
            <w:vAlign w:val="center"/>
          </w:tcPr>
          <w:p>
            <w:pPr>
              <w:pStyle w:val="14"/>
            </w:pPr>
            <w:r>
              <w:t>其他优抚支出</w:t>
            </w:r>
          </w:p>
        </w:tc>
        <w:tc>
          <w:tcPr>
            <w:tcW w:w="758" w:type="dxa"/>
            <w:vAlign w:val="center"/>
          </w:tcPr>
          <w:p>
            <w:pPr>
              <w:pStyle w:val="13"/>
            </w:pPr>
            <w:r>
              <w:t>5.50</w:t>
            </w:r>
          </w:p>
        </w:tc>
        <w:tc>
          <w:tcPr>
            <w:tcW w:w="758" w:type="dxa"/>
            <w:vAlign w:val="center"/>
          </w:tcPr>
          <w:p>
            <w:pPr>
              <w:pStyle w:val="13"/>
            </w:pPr>
            <w:r>
              <w:t>5.50</w:t>
            </w:r>
          </w:p>
        </w:tc>
        <w:tc>
          <w:tcPr>
            <w:tcW w:w="758" w:type="dxa"/>
            <w:vAlign w:val="center"/>
          </w:tcPr>
          <w:p>
            <w:pPr>
              <w:pStyle w:val="13"/>
            </w:pPr>
            <w:r>
              <w:t>5.50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20809</w:t>
            </w:r>
          </w:p>
        </w:tc>
        <w:tc>
          <w:tcPr>
            <w:tcW w:w="758" w:type="dxa"/>
            <w:vAlign w:val="center"/>
          </w:tcPr>
          <w:p>
            <w:pPr>
              <w:pStyle w:val="14"/>
            </w:pPr>
            <w:r>
              <w:t>退役安置</w:t>
            </w:r>
          </w:p>
        </w:tc>
        <w:tc>
          <w:tcPr>
            <w:tcW w:w="758" w:type="dxa"/>
            <w:vAlign w:val="center"/>
          </w:tcPr>
          <w:p>
            <w:pPr>
              <w:pStyle w:val="13"/>
            </w:pPr>
            <w:r>
              <w:t>819.47</w:t>
            </w:r>
          </w:p>
        </w:tc>
        <w:tc>
          <w:tcPr>
            <w:tcW w:w="758" w:type="dxa"/>
            <w:vAlign w:val="center"/>
          </w:tcPr>
          <w:p>
            <w:pPr>
              <w:pStyle w:val="13"/>
            </w:pPr>
            <w:r>
              <w:t>819.47</w:t>
            </w:r>
          </w:p>
        </w:tc>
        <w:tc>
          <w:tcPr>
            <w:tcW w:w="758" w:type="dxa"/>
            <w:vAlign w:val="center"/>
          </w:tcPr>
          <w:p>
            <w:pPr>
              <w:pStyle w:val="13"/>
            </w:pPr>
            <w:r>
              <w:t>819.47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2080901</w:t>
            </w:r>
          </w:p>
        </w:tc>
        <w:tc>
          <w:tcPr>
            <w:tcW w:w="758" w:type="dxa"/>
            <w:vAlign w:val="center"/>
          </w:tcPr>
          <w:p>
            <w:pPr>
              <w:pStyle w:val="14"/>
            </w:pPr>
            <w:r>
              <w:t>退役士兵安置</w:t>
            </w:r>
          </w:p>
        </w:tc>
        <w:tc>
          <w:tcPr>
            <w:tcW w:w="758" w:type="dxa"/>
            <w:vAlign w:val="center"/>
          </w:tcPr>
          <w:p>
            <w:pPr>
              <w:pStyle w:val="13"/>
            </w:pPr>
            <w:r>
              <w:t>506.00</w:t>
            </w:r>
          </w:p>
        </w:tc>
        <w:tc>
          <w:tcPr>
            <w:tcW w:w="758" w:type="dxa"/>
            <w:vAlign w:val="center"/>
          </w:tcPr>
          <w:p>
            <w:pPr>
              <w:pStyle w:val="13"/>
            </w:pPr>
            <w:r>
              <w:t>506.00</w:t>
            </w:r>
          </w:p>
        </w:tc>
        <w:tc>
          <w:tcPr>
            <w:tcW w:w="758" w:type="dxa"/>
            <w:vAlign w:val="center"/>
          </w:tcPr>
          <w:p>
            <w:pPr>
              <w:pStyle w:val="13"/>
            </w:pPr>
            <w:r>
              <w:t>506.00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2080902</w:t>
            </w:r>
          </w:p>
        </w:tc>
        <w:tc>
          <w:tcPr>
            <w:tcW w:w="758" w:type="dxa"/>
            <w:vAlign w:val="center"/>
          </w:tcPr>
          <w:p>
            <w:pPr>
              <w:pStyle w:val="14"/>
            </w:pPr>
            <w:r>
              <w:t>军队移交政府的离退休人员安置</w:t>
            </w:r>
          </w:p>
        </w:tc>
        <w:tc>
          <w:tcPr>
            <w:tcW w:w="758" w:type="dxa"/>
            <w:vAlign w:val="center"/>
          </w:tcPr>
          <w:p>
            <w:pPr>
              <w:pStyle w:val="13"/>
            </w:pPr>
            <w:r>
              <w:t>179.00</w:t>
            </w:r>
          </w:p>
        </w:tc>
        <w:tc>
          <w:tcPr>
            <w:tcW w:w="758" w:type="dxa"/>
            <w:vAlign w:val="center"/>
          </w:tcPr>
          <w:p>
            <w:pPr>
              <w:pStyle w:val="13"/>
            </w:pPr>
            <w:r>
              <w:t>179.00</w:t>
            </w:r>
          </w:p>
        </w:tc>
        <w:tc>
          <w:tcPr>
            <w:tcW w:w="758" w:type="dxa"/>
            <w:vAlign w:val="center"/>
          </w:tcPr>
          <w:p>
            <w:pPr>
              <w:pStyle w:val="13"/>
            </w:pPr>
            <w:r>
              <w:t>179.00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2080903</w:t>
            </w:r>
          </w:p>
        </w:tc>
        <w:tc>
          <w:tcPr>
            <w:tcW w:w="758" w:type="dxa"/>
            <w:vAlign w:val="center"/>
          </w:tcPr>
          <w:p>
            <w:pPr>
              <w:pStyle w:val="14"/>
            </w:pPr>
            <w:r>
              <w:t>军队移交政府离退休干部管理机构</w:t>
            </w:r>
          </w:p>
        </w:tc>
        <w:tc>
          <w:tcPr>
            <w:tcW w:w="758" w:type="dxa"/>
            <w:vAlign w:val="center"/>
          </w:tcPr>
          <w:p>
            <w:pPr>
              <w:pStyle w:val="13"/>
            </w:pPr>
            <w:r>
              <w:t>108.09</w:t>
            </w:r>
          </w:p>
        </w:tc>
        <w:tc>
          <w:tcPr>
            <w:tcW w:w="758" w:type="dxa"/>
            <w:vAlign w:val="center"/>
          </w:tcPr>
          <w:p>
            <w:pPr>
              <w:pStyle w:val="13"/>
            </w:pPr>
            <w:r>
              <w:t>108.09</w:t>
            </w:r>
          </w:p>
        </w:tc>
        <w:tc>
          <w:tcPr>
            <w:tcW w:w="758" w:type="dxa"/>
            <w:vAlign w:val="center"/>
          </w:tcPr>
          <w:p>
            <w:pPr>
              <w:pStyle w:val="13"/>
            </w:pPr>
            <w:r>
              <w:t>108.09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2080904</w:t>
            </w:r>
          </w:p>
        </w:tc>
        <w:tc>
          <w:tcPr>
            <w:tcW w:w="758" w:type="dxa"/>
            <w:vAlign w:val="center"/>
          </w:tcPr>
          <w:p>
            <w:pPr>
              <w:pStyle w:val="14"/>
            </w:pPr>
            <w:r>
              <w:t>退役士兵管理教育</w:t>
            </w:r>
          </w:p>
        </w:tc>
        <w:tc>
          <w:tcPr>
            <w:tcW w:w="758" w:type="dxa"/>
            <w:vAlign w:val="center"/>
          </w:tcPr>
          <w:p>
            <w:pPr>
              <w:pStyle w:val="13"/>
            </w:pPr>
            <w:r>
              <w:t>4.68</w:t>
            </w:r>
          </w:p>
        </w:tc>
        <w:tc>
          <w:tcPr>
            <w:tcW w:w="758" w:type="dxa"/>
            <w:vAlign w:val="center"/>
          </w:tcPr>
          <w:p>
            <w:pPr>
              <w:pStyle w:val="13"/>
            </w:pPr>
            <w:r>
              <w:t>4.68</w:t>
            </w:r>
          </w:p>
        </w:tc>
        <w:tc>
          <w:tcPr>
            <w:tcW w:w="758" w:type="dxa"/>
            <w:vAlign w:val="center"/>
          </w:tcPr>
          <w:p>
            <w:pPr>
              <w:pStyle w:val="13"/>
            </w:pPr>
            <w:r>
              <w:t>4.68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2080905</w:t>
            </w:r>
          </w:p>
        </w:tc>
        <w:tc>
          <w:tcPr>
            <w:tcW w:w="758" w:type="dxa"/>
            <w:vAlign w:val="center"/>
          </w:tcPr>
          <w:p>
            <w:pPr>
              <w:pStyle w:val="14"/>
            </w:pPr>
            <w:r>
              <w:t>军队转业干部安置</w:t>
            </w:r>
          </w:p>
        </w:tc>
        <w:tc>
          <w:tcPr>
            <w:tcW w:w="758" w:type="dxa"/>
            <w:vAlign w:val="center"/>
          </w:tcPr>
          <w:p>
            <w:pPr>
              <w:pStyle w:val="13"/>
            </w:pPr>
            <w:r>
              <w:t>20.20</w:t>
            </w:r>
          </w:p>
        </w:tc>
        <w:tc>
          <w:tcPr>
            <w:tcW w:w="758" w:type="dxa"/>
            <w:vAlign w:val="center"/>
          </w:tcPr>
          <w:p>
            <w:pPr>
              <w:pStyle w:val="13"/>
            </w:pPr>
            <w:r>
              <w:t>20.20</w:t>
            </w:r>
          </w:p>
        </w:tc>
        <w:tc>
          <w:tcPr>
            <w:tcW w:w="758" w:type="dxa"/>
            <w:vAlign w:val="center"/>
          </w:tcPr>
          <w:p>
            <w:pPr>
              <w:pStyle w:val="13"/>
            </w:pPr>
            <w:r>
              <w:t>20.20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2080999</w:t>
            </w:r>
          </w:p>
        </w:tc>
        <w:tc>
          <w:tcPr>
            <w:tcW w:w="758" w:type="dxa"/>
            <w:vAlign w:val="center"/>
          </w:tcPr>
          <w:p>
            <w:pPr>
              <w:pStyle w:val="14"/>
            </w:pPr>
            <w:r>
              <w:t>其他退役安置支出</w:t>
            </w:r>
          </w:p>
        </w:tc>
        <w:tc>
          <w:tcPr>
            <w:tcW w:w="758" w:type="dxa"/>
            <w:vAlign w:val="center"/>
          </w:tcPr>
          <w:p>
            <w:pPr>
              <w:pStyle w:val="13"/>
            </w:pPr>
            <w:r>
              <w:t>1.50</w:t>
            </w:r>
          </w:p>
        </w:tc>
        <w:tc>
          <w:tcPr>
            <w:tcW w:w="758" w:type="dxa"/>
            <w:vAlign w:val="center"/>
          </w:tcPr>
          <w:p>
            <w:pPr>
              <w:pStyle w:val="13"/>
            </w:pPr>
            <w:r>
              <w:t>1.50</w:t>
            </w:r>
          </w:p>
        </w:tc>
        <w:tc>
          <w:tcPr>
            <w:tcW w:w="758" w:type="dxa"/>
            <w:vAlign w:val="center"/>
          </w:tcPr>
          <w:p>
            <w:pPr>
              <w:pStyle w:val="13"/>
            </w:pPr>
            <w:r>
              <w:t>1.50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20828</w:t>
            </w:r>
          </w:p>
        </w:tc>
        <w:tc>
          <w:tcPr>
            <w:tcW w:w="758" w:type="dxa"/>
            <w:vAlign w:val="center"/>
          </w:tcPr>
          <w:p>
            <w:pPr>
              <w:pStyle w:val="14"/>
            </w:pPr>
            <w:r>
              <w:t>退役军人管理事务</w:t>
            </w:r>
          </w:p>
        </w:tc>
        <w:tc>
          <w:tcPr>
            <w:tcW w:w="758" w:type="dxa"/>
            <w:vAlign w:val="center"/>
          </w:tcPr>
          <w:p>
            <w:pPr>
              <w:pStyle w:val="13"/>
            </w:pPr>
            <w:r>
              <w:t>612.04</w:t>
            </w:r>
          </w:p>
        </w:tc>
        <w:tc>
          <w:tcPr>
            <w:tcW w:w="758" w:type="dxa"/>
            <w:vAlign w:val="center"/>
          </w:tcPr>
          <w:p>
            <w:pPr>
              <w:pStyle w:val="13"/>
            </w:pPr>
            <w:r>
              <w:t>612.04</w:t>
            </w:r>
          </w:p>
        </w:tc>
        <w:tc>
          <w:tcPr>
            <w:tcW w:w="758" w:type="dxa"/>
            <w:vAlign w:val="center"/>
          </w:tcPr>
          <w:p>
            <w:pPr>
              <w:pStyle w:val="13"/>
            </w:pPr>
            <w:r>
              <w:t>612.04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2082801</w:t>
            </w:r>
          </w:p>
        </w:tc>
        <w:tc>
          <w:tcPr>
            <w:tcW w:w="758" w:type="dxa"/>
            <w:vAlign w:val="center"/>
          </w:tcPr>
          <w:p>
            <w:pPr>
              <w:pStyle w:val="14"/>
            </w:pPr>
            <w:r>
              <w:t>行政运行</w:t>
            </w:r>
          </w:p>
        </w:tc>
        <w:tc>
          <w:tcPr>
            <w:tcW w:w="758" w:type="dxa"/>
            <w:vAlign w:val="center"/>
          </w:tcPr>
          <w:p>
            <w:pPr>
              <w:pStyle w:val="13"/>
            </w:pPr>
            <w:r>
              <w:t>233.54</w:t>
            </w:r>
          </w:p>
        </w:tc>
        <w:tc>
          <w:tcPr>
            <w:tcW w:w="758" w:type="dxa"/>
            <w:vAlign w:val="center"/>
          </w:tcPr>
          <w:p>
            <w:pPr>
              <w:pStyle w:val="13"/>
            </w:pPr>
            <w:r>
              <w:t>233.54</w:t>
            </w:r>
          </w:p>
        </w:tc>
        <w:tc>
          <w:tcPr>
            <w:tcW w:w="758" w:type="dxa"/>
            <w:vAlign w:val="center"/>
          </w:tcPr>
          <w:p>
            <w:pPr>
              <w:pStyle w:val="13"/>
            </w:pPr>
            <w:r>
              <w:t>233.54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2082804</w:t>
            </w:r>
          </w:p>
        </w:tc>
        <w:tc>
          <w:tcPr>
            <w:tcW w:w="758" w:type="dxa"/>
            <w:vAlign w:val="center"/>
          </w:tcPr>
          <w:p>
            <w:pPr>
              <w:pStyle w:val="14"/>
            </w:pPr>
            <w:r>
              <w:t>拥军优属</w:t>
            </w:r>
          </w:p>
        </w:tc>
        <w:tc>
          <w:tcPr>
            <w:tcW w:w="758" w:type="dxa"/>
            <w:vAlign w:val="center"/>
          </w:tcPr>
          <w:p>
            <w:pPr>
              <w:pStyle w:val="13"/>
            </w:pPr>
            <w:r>
              <w:t>345.00</w:t>
            </w:r>
          </w:p>
        </w:tc>
        <w:tc>
          <w:tcPr>
            <w:tcW w:w="758" w:type="dxa"/>
            <w:vAlign w:val="center"/>
          </w:tcPr>
          <w:p>
            <w:pPr>
              <w:pStyle w:val="13"/>
            </w:pPr>
            <w:r>
              <w:t>345.00</w:t>
            </w:r>
          </w:p>
        </w:tc>
        <w:tc>
          <w:tcPr>
            <w:tcW w:w="758" w:type="dxa"/>
            <w:vAlign w:val="center"/>
          </w:tcPr>
          <w:p>
            <w:pPr>
              <w:pStyle w:val="13"/>
            </w:pPr>
            <w:r>
              <w:t>345.00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2082899</w:t>
            </w:r>
          </w:p>
        </w:tc>
        <w:tc>
          <w:tcPr>
            <w:tcW w:w="758" w:type="dxa"/>
            <w:vAlign w:val="center"/>
          </w:tcPr>
          <w:p>
            <w:pPr>
              <w:pStyle w:val="14"/>
            </w:pPr>
            <w:r>
              <w:t>其他退役军人事务管理支出</w:t>
            </w:r>
          </w:p>
        </w:tc>
        <w:tc>
          <w:tcPr>
            <w:tcW w:w="758" w:type="dxa"/>
            <w:vAlign w:val="center"/>
          </w:tcPr>
          <w:p>
            <w:pPr>
              <w:pStyle w:val="13"/>
            </w:pPr>
            <w:r>
              <w:t>33.50</w:t>
            </w:r>
          </w:p>
        </w:tc>
        <w:tc>
          <w:tcPr>
            <w:tcW w:w="758" w:type="dxa"/>
            <w:vAlign w:val="center"/>
          </w:tcPr>
          <w:p>
            <w:pPr>
              <w:pStyle w:val="13"/>
            </w:pPr>
            <w:r>
              <w:t>33.50</w:t>
            </w:r>
          </w:p>
        </w:tc>
        <w:tc>
          <w:tcPr>
            <w:tcW w:w="758" w:type="dxa"/>
            <w:vAlign w:val="center"/>
          </w:tcPr>
          <w:p>
            <w:pPr>
              <w:pStyle w:val="13"/>
            </w:pPr>
            <w:r>
              <w:t>33.50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305.81</w:t>
            </w:r>
          </w:p>
        </w:tc>
        <w:tc>
          <w:tcPr>
            <w:tcW w:w="758" w:type="dxa"/>
            <w:vAlign w:val="center"/>
          </w:tcPr>
          <w:p>
            <w:pPr>
              <w:pStyle w:val="13"/>
            </w:pPr>
            <w:r>
              <w:t>305.81</w:t>
            </w:r>
          </w:p>
        </w:tc>
        <w:tc>
          <w:tcPr>
            <w:tcW w:w="758" w:type="dxa"/>
            <w:vAlign w:val="center"/>
          </w:tcPr>
          <w:p>
            <w:pPr>
              <w:pStyle w:val="13"/>
            </w:pPr>
            <w:r>
              <w:t>305.81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12.81</w:t>
            </w:r>
          </w:p>
        </w:tc>
        <w:tc>
          <w:tcPr>
            <w:tcW w:w="758" w:type="dxa"/>
            <w:vAlign w:val="center"/>
          </w:tcPr>
          <w:p>
            <w:pPr>
              <w:pStyle w:val="13"/>
            </w:pPr>
            <w:r>
              <w:t>12.81</w:t>
            </w:r>
          </w:p>
        </w:tc>
        <w:tc>
          <w:tcPr>
            <w:tcW w:w="758" w:type="dxa"/>
            <w:vAlign w:val="center"/>
          </w:tcPr>
          <w:p>
            <w:pPr>
              <w:pStyle w:val="13"/>
            </w:pPr>
            <w:r>
              <w:t>12.81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12.81</w:t>
            </w:r>
          </w:p>
        </w:tc>
        <w:tc>
          <w:tcPr>
            <w:tcW w:w="758" w:type="dxa"/>
            <w:vAlign w:val="center"/>
          </w:tcPr>
          <w:p>
            <w:pPr>
              <w:pStyle w:val="13"/>
            </w:pPr>
            <w:r>
              <w:t>12.81</w:t>
            </w:r>
          </w:p>
        </w:tc>
        <w:tc>
          <w:tcPr>
            <w:tcW w:w="758" w:type="dxa"/>
            <w:vAlign w:val="center"/>
          </w:tcPr>
          <w:p>
            <w:pPr>
              <w:pStyle w:val="13"/>
            </w:pPr>
            <w:r>
              <w:t>12.81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21014</w:t>
            </w:r>
          </w:p>
        </w:tc>
        <w:tc>
          <w:tcPr>
            <w:tcW w:w="758" w:type="dxa"/>
            <w:vAlign w:val="center"/>
          </w:tcPr>
          <w:p>
            <w:pPr>
              <w:pStyle w:val="14"/>
            </w:pPr>
            <w:r>
              <w:t>优抚对象医疗</w:t>
            </w:r>
          </w:p>
        </w:tc>
        <w:tc>
          <w:tcPr>
            <w:tcW w:w="758" w:type="dxa"/>
            <w:vAlign w:val="center"/>
          </w:tcPr>
          <w:p>
            <w:pPr>
              <w:pStyle w:val="13"/>
            </w:pPr>
            <w:r>
              <w:t>293.00</w:t>
            </w:r>
          </w:p>
        </w:tc>
        <w:tc>
          <w:tcPr>
            <w:tcW w:w="758" w:type="dxa"/>
            <w:vAlign w:val="center"/>
          </w:tcPr>
          <w:p>
            <w:pPr>
              <w:pStyle w:val="13"/>
            </w:pPr>
            <w:r>
              <w:t>293.00</w:t>
            </w:r>
          </w:p>
        </w:tc>
        <w:tc>
          <w:tcPr>
            <w:tcW w:w="758" w:type="dxa"/>
            <w:vAlign w:val="center"/>
          </w:tcPr>
          <w:p>
            <w:pPr>
              <w:pStyle w:val="13"/>
            </w:pPr>
            <w:r>
              <w:t>293.00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2101401</w:t>
            </w:r>
          </w:p>
        </w:tc>
        <w:tc>
          <w:tcPr>
            <w:tcW w:w="758" w:type="dxa"/>
            <w:vAlign w:val="center"/>
          </w:tcPr>
          <w:p>
            <w:pPr>
              <w:pStyle w:val="14"/>
            </w:pPr>
            <w:r>
              <w:t>优抚对象医疗补助</w:t>
            </w:r>
          </w:p>
        </w:tc>
        <w:tc>
          <w:tcPr>
            <w:tcW w:w="758" w:type="dxa"/>
            <w:vAlign w:val="center"/>
          </w:tcPr>
          <w:p>
            <w:pPr>
              <w:pStyle w:val="13"/>
            </w:pPr>
            <w:r>
              <w:t>293.00</w:t>
            </w:r>
          </w:p>
        </w:tc>
        <w:tc>
          <w:tcPr>
            <w:tcW w:w="758" w:type="dxa"/>
            <w:vAlign w:val="center"/>
          </w:tcPr>
          <w:p>
            <w:pPr>
              <w:pStyle w:val="13"/>
            </w:pPr>
            <w:r>
              <w:t>293.00</w:t>
            </w:r>
          </w:p>
        </w:tc>
        <w:tc>
          <w:tcPr>
            <w:tcW w:w="758" w:type="dxa"/>
            <w:vAlign w:val="center"/>
          </w:tcPr>
          <w:p>
            <w:pPr>
              <w:pStyle w:val="13"/>
            </w:pPr>
            <w:r>
              <w:t>293.00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4437.97</w:t>
            </w:r>
          </w:p>
        </w:tc>
        <w:tc>
          <w:tcPr>
            <w:tcW w:w="1095" w:type="dxa"/>
            <w:vAlign w:val="center"/>
          </w:tcPr>
          <w:p>
            <w:pPr>
              <w:pStyle w:val="17"/>
            </w:pPr>
            <w:r>
              <w:t>317.75</w:t>
            </w:r>
          </w:p>
        </w:tc>
        <w:tc>
          <w:tcPr>
            <w:tcW w:w="1095" w:type="dxa"/>
            <w:vAlign w:val="center"/>
          </w:tcPr>
          <w:p>
            <w:pPr>
              <w:pStyle w:val="17"/>
            </w:pPr>
            <w:r>
              <w:t>4120.22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4114.94</w:t>
            </w:r>
          </w:p>
        </w:tc>
        <w:tc>
          <w:tcPr>
            <w:tcW w:w="1095" w:type="dxa"/>
            <w:vAlign w:val="center"/>
          </w:tcPr>
          <w:p>
            <w:pPr>
              <w:pStyle w:val="13"/>
            </w:pPr>
            <w:r>
              <w:t>287.72</w:t>
            </w:r>
          </w:p>
        </w:tc>
        <w:tc>
          <w:tcPr>
            <w:tcW w:w="1095" w:type="dxa"/>
            <w:vAlign w:val="center"/>
          </w:tcPr>
          <w:p>
            <w:pPr>
              <w:pStyle w:val="13"/>
            </w:pPr>
            <w:r>
              <w:t>3827.22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48.23</w:t>
            </w:r>
          </w:p>
        </w:tc>
        <w:tc>
          <w:tcPr>
            <w:tcW w:w="1095" w:type="dxa"/>
            <w:vAlign w:val="center"/>
          </w:tcPr>
          <w:p>
            <w:pPr>
              <w:pStyle w:val="13"/>
            </w:pPr>
            <w:r>
              <w:t>48.23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13.78</w:t>
            </w:r>
          </w:p>
        </w:tc>
        <w:tc>
          <w:tcPr>
            <w:tcW w:w="1095" w:type="dxa"/>
            <w:vAlign w:val="center"/>
          </w:tcPr>
          <w:p>
            <w:pPr>
              <w:pStyle w:val="13"/>
            </w:pPr>
            <w:r>
              <w:t>13.78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22.97</w:t>
            </w:r>
          </w:p>
        </w:tc>
        <w:tc>
          <w:tcPr>
            <w:tcW w:w="1095" w:type="dxa"/>
            <w:vAlign w:val="center"/>
          </w:tcPr>
          <w:p>
            <w:pPr>
              <w:pStyle w:val="13"/>
            </w:pPr>
            <w:r>
              <w:t>22.97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11.48</w:t>
            </w:r>
          </w:p>
        </w:tc>
        <w:tc>
          <w:tcPr>
            <w:tcW w:w="1095" w:type="dxa"/>
            <w:vAlign w:val="center"/>
          </w:tcPr>
          <w:p>
            <w:pPr>
              <w:pStyle w:val="13"/>
            </w:pPr>
            <w:r>
              <w:t>11.48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2635.20</w:t>
            </w:r>
          </w:p>
        </w:tc>
        <w:tc>
          <w:tcPr>
            <w:tcW w:w="1095" w:type="dxa"/>
            <w:vAlign w:val="center"/>
          </w:tcPr>
          <w:p>
            <w:pPr>
              <w:pStyle w:val="13"/>
            </w:pPr>
          </w:p>
        </w:tc>
        <w:tc>
          <w:tcPr>
            <w:tcW w:w="1095" w:type="dxa"/>
            <w:vAlign w:val="center"/>
          </w:tcPr>
          <w:p>
            <w:pPr>
              <w:pStyle w:val="13"/>
            </w:pPr>
            <w:r>
              <w:t>2635.20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2080801</w:t>
            </w:r>
          </w:p>
        </w:tc>
        <w:tc>
          <w:tcPr>
            <w:tcW w:w="1095" w:type="dxa"/>
            <w:vAlign w:val="center"/>
          </w:tcPr>
          <w:p>
            <w:pPr>
              <w:pStyle w:val="14"/>
            </w:pPr>
            <w:r>
              <w:t>死亡抚恤</w:t>
            </w:r>
          </w:p>
        </w:tc>
        <w:tc>
          <w:tcPr>
            <w:tcW w:w="1095" w:type="dxa"/>
            <w:vAlign w:val="center"/>
          </w:tcPr>
          <w:p>
            <w:pPr>
              <w:pStyle w:val="13"/>
            </w:pPr>
            <w:r>
              <w:t>81.00</w:t>
            </w:r>
          </w:p>
        </w:tc>
        <w:tc>
          <w:tcPr>
            <w:tcW w:w="1095" w:type="dxa"/>
            <w:vAlign w:val="center"/>
          </w:tcPr>
          <w:p>
            <w:pPr>
              <w:pStyle w:val="13"/>
            </w:pPr>
          </w:p>
        </w:tc>
        <w:tc>
          <w:tcPr>
            <w:tcW w:w="1095" w:type="dxa"/>
            <w:vAlign w:val="center"/>
          </w:tcPr>
          <w:p>
            <w:pPr>
              <w:pStyle w:val="13"/>
            </w:pPr>
            <w:r>
              <w:t>81.00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2080802</w:t>
            </w:r>
          </w:p>
        </w:tc>
        <w:tc>
          <w:tcPr>
            <w:tcW w:w="1095" w:type="dxa"/>
            <w:vAlign w:val="center"/>
          </w:tcPr>
          <w:p>
            <w:pPr>
              <w:pStyle w:val="14"/>
            </w:pPr>
            <w:r>
              <w:t>伤残抚恤</w:t>
            </w: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2080803</w:t>
            </w:r>
          </w:p>
        </w:tc>
        <w:tc>
          <w:tcPr>
            <w:tcW w:w="1095" w:type="dxa"/>
            <w:vAlign w:val="center"/>
          </w:tcPr>
          <w:p>
            <w:pPr>
              <w:pStyle w:val="14"/>
            </w:pPr>
            <w:r>
              <w:t>在乡复员、退伍军人生活补助</w:t>
            </w:r>
          </w:p>
        </w:tc>
        <w:tc>
          <w:tcPr>
            <w:tcW w:w="1095" w:type="dxa"/>
            <w:vAlign w:val="center"/>
          </w:tcPr>
          <w:p>
            <w:pPr>
              <w:pStyle w:val="13"/>
            </w:pPr>
            <w:r>
              <w:t>1736.00</w:t>
            </w:r>
          </w:p>
        </w:tc>
        <w:tc>
          <w:tcPr>
            <w:tcW w:w="1095" w:type="dxa"/>
            <w:vAlign w:val="center"/>
          </w:tcPr>
          <w:p>
            <w:pPr>
              <w:pStyle w:val="13"/>
            </w:pPr>
          </w:p>
        </w:tc>
        <w:tc>
          <w:tcPr>
            <w:tcW w:w="1095" w:type="dxa"/>
            <w:vAlign w:val="center"/>
          </w:tcPr>
          <w:p>
            <w:pPr>
              <w:pStyle w:val="13"/>
            </w:pPr>
            <w:r>
              <w:t>1736.00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2080804</w:t>
            </w:r>
          </w:p>
        </w:tc>
        <w:tc>
          <w:tcPr>
            <w:tcW w:w="1095" w:type="dxa"/>
            <w:vAlign w:val="center"/>
          </w:tcPr>
          <w:p>
            <w:pPr>
              <w:pStyle w:val="14"/>
            </w:pPr>
            <w:r>
              <w:t>优抚事业单位支出</w:t>
            </w:r>
          </w:p>
        </w:tc>
        <w:tc>
          <w:tcPr>
            <w:tcW w:w="1095" w:type="dxa"/>
            <w:vAlign w:val="center"/>
          </w:tcPr>
          <w:p>
            <w:pPr>
              <w:pStyle w:val="13"/>
            </w:pPr>
            <w:r>
              <w:t>32.70</w:t>
            </w:r>
          </w:p>
        </w:tc>
        <w:tc>
          <w:tcPr>
            <w:tcW w:w="1095" w:type="dxa"/>
            <w:vAlign w:val="center"/>
          </w:tcPr>
          <w:p>
            <w:pPr>
              <w:pStyle w:val="13"/>
            </w:pPr>
          </w:p>
        </w:tc>
        <w:tc>
          <w:tcPr>
            <w:tcW w:w="1095" w:type="dxa"/>
            <w:vAlign w:val="center"/>
          </w:tcPr>
          <w:p>
            <w:pPr>
              <w:pStyle w:val="13"/>
            </w:pPr>
            <w:r>
              <w:t>32.70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2080805</w:t>
            </w:r>
          </w:p>
        </w:tc>
        <w:tc>
          <w:tcPr>
            <w:tcW w:w="1095" w:type="dxa"/>
            <w:vAlign w:val="center"/>
          </w:tcPr>
          <w:p>
            <w:pPr>
              <w:pStyle w:val="14"/>
            </w:pPr>
            <w:r>
              <w:t>义务兵优待</w:t>
            </w:r>
          </w:p>
        </w:tc>
        <w:tc>
          <w:tcPr>
            <w:tcW w:w="1095" w:type="dxa"/>
            <w:vAlign w:val="center"/>
          </w:tcPr>
          <w:p>
            <w:pPr>
              <w:pStyle w:val="13"/>
            </w:pPr>
            <w:r>
              <w:t>380.00</w:t>
            </w:r>
          </w:p>
        </w:tc>
        <w:tc>
          <w:tcPr>
            <w:tcW w:w="1095" w:type="dxa"/>
            <w:vAlign w:val="center"/>
          </w:tcPr>
          <w:p>
            <w:pPr>
              <w:pStyle w:val="13"/>
            </w:pPr>
          </w:p>
        </w:tc>
        <w:tc>
          <w:tcPr>
            <w:tcW w:w="1095" w:type="dxa"/>
            <w:vAlign w:val="center"/>
          </w:tcPr>
          <w:p>
            <w:pPr>
              <w:pStyle w:val="13"/>
            </w:pPr>
            <w:r>
              <w:t>380.00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2080899</w:t>
            </w:r>
          </w:p>
        </w:tc>
        <w:tc>
          <w:tcPr>
            <w:tcW w:w="1095" w:type="dxa"/>
            <w:vAlign w:val="center"/>
          </w:tcPr>
          <w:p>
            <w:pPr>
              <w:pStyle w:val="14"/>
            </w:pPr>
            <w:r>
              <w:t>其他优抚支出</w:t>
            </w:r>
          </w:p>
        </w:tc>
        <w:tc>
          <w:tcPr>
            <w:tcW w:w="1095" w:type="dxa"/>
            <w:vAlign w:val="center"/>
          </w:tcPr>
          <w:p>
            <w:pPr>
              <w:pStyle w:val="13"/>
            </w:pPr>
            <w:r>
              <w:t>5.50</w:t>
            </w:r>
          </w:p>
        </w:tc>
        <w:tc>
          <w:tcPr>
            <w:tcW w:w="1095" w:type="dxa"/>
            <w:vAlign w:val="center"/>
          </w:tcPr>
          <w:p>
            <w:pPr>
              <w:pStyle w:val="13"/>
            </w:pPr>
          </w:p>
        </w:tc>
        <w:tc>
          <w:tcPr>
            <w:tcW w:w="1095" w:type="dxa"/>
            <w:vAlign w:val="center"/>
          </w:tcPr>
          <w:p>
            <w:pPr>
              <w:pStyle w:val="13"/>
            </w:pPr>
            <w:r>
              <w:t>5.50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20809</w:t>
            </w:r>
          </w:p>
        </w:tc>
        <w:tc>
          <w:tcPr>
            <w:tcW w:w="1095" w:type="dxa"/>
            <w:vAlign w:val="center"/>
          </w:tcPr>
          <w:p>
            <w:pPr>
              <w:pStyle w:val="14"/>
            </w:pPr>
            <w:r>
              <w:t>退役安置</w:t>
            </w:r>
          </w:p>
        </w:tc>
        <w:tc>
          <w:tcPr>
            <w:tcW w:w="1095" w:type="dxa"/>
            <w:vAlign w:val="center"/>
          </w:tcPr>
          <w:p>
            <w:pPr>
              <w:pStyle w:val="13"/>
            </w:pPr>
            <w:r>
              <w:t>819.47</w:t>
            </w:r>
          </w:p>
        </w:tc>
        <w:tc>
          <w:tcPr>
            <w:tcW w:w="1095" w:type="dxa"/>
            <w:vAlign w:val="center"/>
          </w:tcPr>
          <w:p>
            <w:pPr>
              <w:pStyle w:val="13"/>
            </w:pPr>
            <w:r>
              <w:t>75.09</w:t>
            </w:r>
          </w:p>
        </w:tc>
        <w:tc>
          <w:tcPr>
            <w:tcW w:w="1095" w:type="dxa"/>
            <w:vAlign w:val="center"/>
          </w:tcPr>
          <w:p>
            <w:pPr>
              <w:pStyle w:val="13"/>
            </w:pPr>
            <w:r>
              <w:t>744.38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2080901</w:t>
            </w:r>
          </w:p>
        </w:tc>
        <w:tc>
          <w:tcPr>
            <w:tcW w:w="1095" w:type="dxa"/>
            <w:vAlign w:val="center"/>
          </w:tcPr>
          <w:p>
            <w:pPr>
              <w:pStyle w:val="14"/>
            </w:pPr>
            <w:r>
              <w:t>退役士兵安置</w:t>
            </w:r>
          </w:p>
        </w:tc>
        <w:tc>
          <w:tcPr>
            <w:tcW w:w="1095" w:type="dxa"/>
            <w:vAlign w:val="center"/>
          </w:tcPr>
          <w:p>
            <w:pPr>
              <w:pStyle w:val="13"/>
            </w:pPr>
            <w:r>
              <w:t>506.00</w:t>
            </w:r>
          </w:p>
        </w:tc>
        <w:tc>
          <w:tcPr>
            <w:tcW w:w="1095" w:type="dxa"/>
            <w:vAlign w:val="center"/>
          </w:tcPr>
          <w:p>
            <w:pPr>
              <w:pStyle w:val="13"/>
            </w:pPr>
          </w:p>
        </w:tc>
        <w:tc>
          <w:tcPr>
            <w:tcW w:w="1095" w:type="dxa"/>
            <w:vAlign w:val="center"/>
          </w:tcPr>
          <w:p>
            <w:pPr>
              <w:pStyle w:val="13"/>
            </w:pPr>
            <w:r>
              <w:t>506.00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2080902</w:t>
            </w:r>
          </w:p>
        </w:tc>
        <w:tc>
          <w:tcPr>
            <w:tcW w:w="1095" w:type="dxa"/>
            <w:vAlign w:val="center"/>
          </w:tcPr>
          <w:p>
            <w:pPr>
              <w:pStyle w:val="14"/>
            </w:pPr>
            <w:r>
              <w:t>军队移交政府的离退休人员安置</w:t>
            </w:r>
          </w:p>
        </w:tc>
        <w:tc>
          <w:tcPr>
            <w:tcW w:w="1095" w:type="dxa"/>
            <w:vAlign w:val="center"/>
          </w:tcPr>
          <w:p>
            <w:pPr>
              <w:pStyle w:val="13"/>
            </w:pPr>
            <w:r>
              <w:t>179.00</w:t>
            </w:r>
          </w:p>
        </w:tc>
        <w:tc>
          <w:tcPr>
            <w:tcW w:w="1095" w:type="dxa"/>
            <w:vAlign w:val="center"/>
          </w:tcPr>
          <w:p>
            <w:pPr>
              <w:pStyle w:val="13"/>
            </w:pPr>
          </w:p>
        </w:tc>
        <w:tc>
          <w:tcPr>
            <w:tcW w:w="1095" w:type="dxa"/>
            <w:vAlign w:val="center"/>
          </w:tcPr>
          <w:p>
            <w:pPr>
              <w:pStyle w:val="13"/>
            </w:pPr>
            <w:r>
              <w:t>179.00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2080903</w:t>
            </w:r>
          </w:p>
        </w:tc>
        <w:tc>
          <w:tcPr>
            <w:tcW w:w="1095" w:type="dxa"/>
            <w:vAlign w:val="center"/>
          </w:tcPr>
          <w:p>
            <w:pPr>
              <w:pStyle w:val="14"/>
            </w:pPr>
            <w:r>
              <w:t>军队移交政府离退休干部管理机构</w:t>
            </w:r>
          </w:p>
        </w:tc>
        <w:tc>
          <w:tcPr>
            <w:tcW w:w="1095" w:type="dxa"/>
            <w:vAlign w:val="center"/>
          </w:tcPr>
          <w:p>
            <w:pPr>
              <w:pStyle w:val="13"/>
            </w:pPr>
            <w:r>
              <w:t>108.09</w:t>
            </w:r>
          </w:p>
        </w:tc>
        <w:tc>
          <w:tcPr>
            <w:tcW w:w="1095" w:type="dxa"/>
            <w:vAlign w:val="center"/>
          </w:tcPr>
          <w:p>
            <w:pPr>
              <w:pStyle w:val="13"/>
            </w:pPr>
            <w:r>
              <w:t>75.09</w:t>
            </w:r>
          </w:p>
        </w:tc>
        <w:tc>
          <w:tcPr>
            <w:tcW w:w="1095" w:type="dxa"/>
            <w:vAlign w:val="center"/>
          </w:tcPr>
          <w:p>
            <w:pPr>
              <w:pStyle w:val="13"/>
            </w:pPr>
            <w:r>
              <w:t>33.00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2080904</w:t>
            </w:r>
          </w:p>
        </w:tc>
        <w:tc>
          <w:tcPr>
            <w:tcW w:w="1095" w:type="dxa"/>
            <w:vAlign w:val="center"/>
          </w:tcPr>
          <w:p>
            <w:pPr>
              <w:pStyle w:val="14"/>
            </w:pPr>
            <w:r>
              <w:t>退役士兵管理教育</w:t>
            </w:r>
          </w:p>
        </w:tc>
        <w:tc>
          <w:tcPr>
            <w:tcW w:w="1095" w:type="dxa"/>
            <w:vAlign w:val="center"/>
          </w:tcPr>
          <w:p>
            <w:pPr>
              <w:pStyle w:val="13"/>
            </w:pPr>
            <w:r>
              <w:t>4.68</w:t>
            </w:r>
          </w:p>
        </w:tc>
        <w:tc>
          <w:tcPr>
            <w:tcW w:w="1095" w:type="dxa"/>
            <w:vAlign w:val="center"/>
          </w:tcPr>
          <w:p>
            <w:pPr>
              <w:pStyle w:val="13"/>
            </w:pPr>
          </w:p>
        </w:tc>
        <w:tc>
          <w:tcPr>
            <w:tcW w:w="1095" w:type="dxa"/>
            <w:vAlign w:val="center"/>
          </w:tcPr>
          <w:p>
            <w:pPr>
              <w:pStyle w:val="13"/>
            </w:pPr>
            <w:r>
              <w:t>4.68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2080905</w:t>
            </w:r>
          </w:p>
        </w:tc>
        <w:tc>
          <w:tcPr>
            <w:tcW w:w="1095" w:type="dxa"/>
            <w:vAlign w:val="center"/>
          </w:tcPr>
          <w:p>
            <w:pPr>
              <w:pStyle w:val="14"/>
            </w:pPr>
            <w:r>
              <w:t>军队转业干部安置</w:t>
            </w:r>
          </w:p>
        </w:tc>
        <w:tc>
          <w:tcPr>
            <w:tcW w:w="1095" w:type="dxa"/>
            <w:vAlign w:val="center"/>
          </w:tcPr>
          <w:p>
            <w:pPr>
              <w:pStyle w:val="13"/>
            </w:pPr>
            <w:r>
              <w:t>20.20</w:t>
            </w:r>
          </w:p>
        </w:tc>
        <w:tc>
          <w:tcPr>
            <w:tcW w:w="1095" w:type="dxa"/>
            <w:vAlign w:val="center"/>
          </w:tcPr>
          <w:p>
            <w:pPr>
              <w:pStyle w:val="13"/>
            </w:pPr>
          </w:p>
        </w:tc>
        <w:tc>
          <w:tcPr>
            <w:tcW w:w="1095" w:type="dxa"/>
            <w:vAlign w:val="center"/>
          </w:tcPr>
          <w:p>
            <w:pPr>
              <w:pStyle w:val="13"/>
            </w:pPr>
            <w:r>
              <w:t>20.20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2080999</w:t>
            </w:r>
          </w:p>
        </w:tc>
        <w:tc>
          <w:tcPr>
            <w:tcW w:w="1095" w:type="dxa"/>
            <w:vAlign w:val="center"/>
          </w:tcPr>
          <w:p>
            <w:pPr>
              <w:pStyle w:val="14"/>
            </w:pPr>
            <w:r>
              <w:t>其他退役安置支出</w:t>
            </w: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20828</w:t>
            </w:r>
          </w:p>
        </w:tc>
        <w:tc>
          <w:tcPr>
            <w:tcW w:w="1095" w:type="dxa"/>
            <w:vAlign w:val="center"/>
          </w:tcPr>
          <w:p>
            <w:pPr>
              <w:pStyle w:val="14"/>
            </w:pPr>
            <w:r>
              <w:t>退役军人管理事务</w:t>
            </w:r>
          </w:p>
        </w:tc>
        <w:tc>
          <w:tcPr>
            <w:tcW w:w="1095" w:type="dxa"/>
            <w:vAlign w:val="center"/>
          </w:tcPr>
          <w:p>
            <w:pPr>
              <w:pStyle w:val="13"/>
            </w:pPr>
            <w:r>
              <w:t>612.04</w:t>
            </w:r>
          </w:p>
        </w:tc>
        <w:tc>
          <w:tcPr>
            <w:tcW w:w="1095" w:type="dxa"/>
            <w:vAlign w:val="center"/>
          </w:tcPr>
          <w:p>
            <w:pPr>
              <w:pStyle w:val="13"/>
            </w:pPr>
            <w:r>
              <w:t>164.40</w:t>
            </w:r>
          </w:p>
        </w:tc>
        <w:tc>
          <w:tcPr>
            <w:tcW w:w="1095" w:type="dxa"/>
            <w:vAlign w:val="center"/>
          </w:tcPr>
          <w:p>
            <w:pPr>
              <w:pStyle w:val="13"/>
            </w:pPr>
            <w:r>
              <w:t>447.64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2082801</w:t>
            </w:r>
          </w:p>
        </w:tc>
        <w:tc>
          <w:tcPr>
            <w:tcW w:w="1095" w:type="dxa"/>
            <w:vAlign w:val="center"/>
          </w:tcPr>
          <w:p>
            <w:pPr>
              <w:pStyle w:val="14"/>
            </w:pPr>
            <w:r>
              <w:t>行政运行</w:t>
            </w:r>
          </w:p>
        </w:tc>
        <w:tc>
          <w:tcPr>
            <w:tcW w:w="1095" w:type="dxa"/>
            <w:vAlign w:val="center"/>
          </w:tcPr>
          <w:p>
            <w:pPr>
              <w:pStyle w:val="13"/>
            </w:pPr>
            <w:r>
              <w:t>233.54</w:t>
            </w:r>
          </w:p>
        </w:tc>
        <w:tc>
          <w:tcPr>
            <w:tcW w:w="1095" w:type="dxa"/>
            <w:vAlign w:val="center"/>
          </w:tcPr>
          <w:p>
            <w:pPr>
              <w:pStyle w:val="13"/>
            </w:pPr>
            <w:r>
              <w:t>164.40</w:t>
            </w:r>
          </w:p>
        </w:tc>
        <w:tc>
          <w:tcPr>
            <w:tcW w:w="1095" w:type="dxa"/>
            <w:vAlign w:val="center"/>
          </w:tcPr>
          <w:p>
            <w:pPr>
              <w:pStyle w:val="13"/>
            </w:pPr>
            <w:r>
              <w:t>69.14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2082804</w:t>
            </w:r>
          </w:p>
        </w:tc>
        <w:tc>
          <w:tcPr>
            <w:tcW w:w="1095" w:type="dxa"/>
            <w:vAlign w:val="center"/>
          </w:tcPr>
          <w:p>
            <w:pPr>
              <w:pStyle w:val="14"/>
            </w:pPr>
            <w:r>
              <w:t>拥军优属</w:t>
            </w:r>
          </w:p>
        </w:tc>
        <w:tc>
          <w:tcPr>
            <w:tcW w:w="1095" w:type="dxa"/>
            <w:vAlign w:val="center"/>
          </w:tcPr>
          <w:p>
            <w:pPr>
              <w:pStyle w:val="13"/>
            </w:pPr>
            <w:r>
              <w:t>345.00</w:t>
            </w:r>
          </w:p>
        </w:tc>
        <w:tc>
          <w:tcPr>
            <w:tcW w:w="1095" w:type="dxa"/>
            <w:vAlign w:val="center"/>
          </w:tcPr>
          <w:p>
            <w:pPr>
              <w:pStyle w:val="13"/>
            </w:pPr>
          </w:p>
        </w:tc>
        <w:tc>
          <w:tcPr>
            <w:tcW w:w="1095" w:type="dxa"/>
            <w:vAlign w:val="center"/>
          </w:tcPr>
          <w:p>
            <w:pPr>
              <w:pStyle w:val="13"/>
            </w:pPr>
            <w:r>
              <w:t>345.00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2082899</w:t>
            </w:r>
          </w:p>
        </w:tc>
        <w:tc>
          <w:tcPr>
            <w:tcW w:w="1095" w:type="dxa"/>
            <w:vAlign w:val="center"/>
          </w:tcPr>
          <w:p>
            <w:pPr>
              <w:pStyle w:val="14"/>
            </w:pPr>
            <w:r>
              <w:t>其他退役军人事务管理支出</w:t>
            </w:r>
          </w:p>
        </w:tc>
        <w:tc>
          <w:tcPr>
            <w:tcW w:w="1095" w:type="dxa"/>
            <w:vAlign w:val="center"/>
          </w:tcPr>
          <w:p>
            <w:pPr>
              <w:pStyle w:val="13"/>
            </w:pPr>
            <w:r>
              <w:t>33.50</w:t>
            </w:r>
          </w:p>
        </w:tc>
        <w:tc>
          <w:tcPr>
            <w:tcW w:w="1095" w:type="dxa"/>
            <w:vAlign w:val="center"/>
          </w:tcPr>
          <w:p>
            <w:pPr>
              <w:pStyle w:val="13"/>
            </w:pPr>
          </w:p>
        </w:tc>
        <w:tc>
          <w:tcPr>
            <w:tcW w:w="1095" w:type="dxa"/>
            <w:vAlign w:val="center"/>
          </w:tcPr>
          <w:p>
            <w:pPr>
              <w:pStyle w:val="13"/>
            </w:pPr>
            <w:r>
              <w:t>33.50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305.81</w:t>
            </w:r>
          </w:p>
        </w:tc>
        <w:tc>
          <w:tcPr>
            <w:tcW w:w="1095" w:type="dxa"/>
            <w:vAlign w:val="center"/>
          </w:tcPr>
          <w:p>
            <w:pPr>
              <w:pStyle w:val="13"/>
            </w:pPr>
            <w:r>
              <w:t>12.81</w:t>
            </w: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12.81</w:t>
            </w:r>
          </w:p>
        </w:tc>
        <w:tc>
          <w:tcPr>
            <w:tcW w:w="1095" w:type="dxa"/>
            <w:vAlign w:val="center"/>
          </w:tcPr>
          <w:p>
            <w:pPr>
              <w:pStyle w:val="13"/>
            </w:pPr>
            <w:r>
              <w:t>12.81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12.81</w:t>
            </w:r>
          </w:p>
        </w:tc>
        <w:tc>
          <w:tcPr>
            <w:tcW w:w="1095" w:type="dxa"/>
            <w:vAlign w:val="center"/>
          </w:tcPr>
          <w:p>
            <w:pPr>
              <w:pStyle w:val="13"/>
            </w:pPr>
            <w:r>
              <w:t>12.81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21014</w:t>
            </w:r>
          </w:p>
        </w:tc>
        <w:tc>
          <w:tcPr>
            <w:tcW w:w="1095" w:type="dxa"/>
            <w:vAlign w:val="center"/>
          </w:tcPr>
          <w:p>
            <w:pPr>
              <w:pStyle w:val="14"/>
            </w:pPr>
            <w:r>
              <w:t>优抚对象医疗</w:t>
            </w: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2101401</w:t>
            </w:r>
          </w:p>
        </w:tc>
        <w:tc>
          <w:tcPr>
            <w:tcW w:w="1095" w:type="dxa"/>
            <w:vAlign w:val="center"/>
          </w:tcPr>
          <w:p>
            <w:pPr>
              <w:pStyle w:val="14"/>
            </w:pPr>
            <w:r>
              <w:t>优抚对象医疗补助</w:t>
            </w: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17.22</w:t>
            </w:r>
          </w:p>
        </w:tc>
        <w:tc>
          <w:tcPr>
            <w:tcW w:w="1095" w:type="dxa"/>
            <w:vAlign w:val="center"/>
          </w:tcPr>
          <w:p>
            <w:pPr>
              <w:pStyle w:val="13"/>
            </w:pPr>
            <w:r>
              <w:t>17.22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17.22</w:t>
            </w:r>
          </w:p>
        </w:tc>
        <w:tc>
          <w:tcPr>
            <w:tcW w:w="1095" w:type="dxa"/>
            <w:vAlign w:val="center"/>
          </w:tcPr>
          <w:p>
            <w:pPr>
              <w:pStyle w:val="13"/>
            </w:pPr>
            <w:r>
              <w:t>17.22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17.22</w:t>
            </w:r>
          </w:p>
        </w:tc>
        <w:tc>
          <w:tcPr>
            <w:tcW w:w="1095" w:type="dxa"/>
            <w:vAlign w:val="center"/>
          </w:tcPr>
          <w:p>
            <w:pPr>
              <w:pStyle w:val="13"/>
            </w:pPr>
            <w:r>
              <w:t>17.22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4437.97</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4114.94</w:t>
            </w:r>
          </w:p>
        </w:tc>
        <w:tc>
          <w:tcPr>
            <w:tcW w:w="1232" w:type="dxa"/>
            <w:vAlign w:val="center"/>
          </w:tcPr>
          <w:p>
            <w:pPr>
              <w:pStyle w:val="13"/>
            </w:pPr>
            <w:r>
              <w:t>4114.94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305.81</w:t>
            </w:r>
          </w:p>
        </w:tc>
        <w:tc>
          <w:tcPr>
            <w:tcW w:w="1232" w:type="dxa"/>
            <w:vAlign w:val="center"/>
          </w:tcPr>
          <w:p>
            <w:pPr>
              <w:pStyle w:val="13"/>
            </w:pPr>
            <w:r>
              <w:t>305.81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17.22</w:t>
            </w:r>
          </w:p>
        </w:tc>
        <w:tc>
          <w:tcPr>
            <w:tcW w:w="1232" w:type="dxa"/>
            <w:vAlign w:val="center"/>
          </w:tcPr>
          <w:p>
            <w:pPr>
              <w:pStyle w:val="13"/>
            </w:pPr>
            <w:r>
              <w:t>17.22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4437.97</w:t>
            </w:r>
          </w:p>
        </w:tc>
        <w:tc>
          <w:tcPr>
            <w:tcW w:w="1232" w:type="dxa"/>
            <w:vAlign w:val="center"/>
          </w:tcPr>
          <w:p>
            <w:pPr>
              <w:pStyle w:val="16"/>
            </w:pPr>
            <w:r>
              <w:t>本年支出合计</w:t>
            </w:r>
          </w:p>
        </w:tc>
        <w:tc>
          <w:tcPr>
            <w:tcW w:w="1232" w:type="dxa"/>
            <w:vAlign w:val="center"/>
          </w:tcPr>
          <w:p>
            <w:pPr>
              <w:pStyle w:val="17"/>
            </w:pPr>
            <w:r>
              <w:t>4437.97</w:t>
            </w:r>
          </w:p>
        </w:tc>
        <w:tc>
          <w:tcPr>
            <w:tcW w:w="1232" w:type="dxa"/>
            <w:vAlign w:val="center"/>
          </w:tcPr>
          <w:p>
            <w:pPr>
              <w:pStyle w:val="17"/>
            </w:pPr>
            <w:r>
              <w:t>4437.97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4437.97</w:t>
            </w:r>
          </w:p>
        </w:tc>
        <w:tc>
          <w:tcPr>
            <w:tcW w:w="1232" w:type="dxa"/>
            <w:vAlign w:val="center"/>
          </w:tcPr>
          <w:p>
            <w:pPr>
              <w:pStyle w:val="16"/>
            </w:pPr>
            <w:r>
              <w:t>支出总计</w:t>
            </w:r>
          </w:p>
        </w:tc>
        <w:tc>
          <w:tcPr>
            <w:tcW w:w="1232" w:type="dxa"/>
            <w:vAlign w:val="center"/>
          </w:tcPr>
          <w:p>
            <w:pPr>
              <w:pStyle w:val="17"/>
            </w:pPr>
            <w:r>
              <w:t>4437.97</w:t>
            </w:r>
          </w:p>
        </w:tc>
        <w:tc>
          <w:tcPr>
            <w:tcW w:w="1232" w:type="dxa"/>
            <w:vAlign w:val="center"/>
          </w:tcPr>
          <w:p>
            <w:pPr>
              <w:pStyle w:val="17"/>
            </w:pPr>
            <w:r>
              <w:t>4437.97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4437.97</w:t>
            </w:r>
          </w:p>
        </w:tc>
        <w:tc>
          <w:tcPr>
            <w:tcW w:w="1643" w:type="dxa"/>
            <w:vAlign w:val="center"/>
          </w:tcPr>
          <w:p>
            <w:pPr>
              <w:pStyle w:val="17"/>
            </w:pPr>
            <w:r>
              <w:t>317.75</w:t>
            </w:r>
          </w:p>
        </w:tc>
        <w:tc>
          <w:tcPr>
            <w:tcW w:w="1643" w:type="dxa"/>
            <w:vAlign w:val="center"/>
          </w:tcPr>
          <w:p>
            <w:pPr>
              <w:pStyle w:val="17"/>
            </w:pPr>
            <w:r>
              <w:t>4120.22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4114.94</w:t>
            </w:r>
          </w:p>
        </w:tc>
        <w:tc>
          <w:tcPr>
            <w:tcW w:w="1643" w:type="dxa"/>
            <w:vAlign w:val="center"/>
          </w:tcPr>
          <w:p>
            <w:pPr>
              <w:pStyle w:val="13"/>
            </w:pPr>
            <w:r>
              <w:t>287.72</w:t>
            </w:r>
          </w:p>
        </w:tc>
        <w:tc>
          <w:tcPr>
            <w:tcW w:w="1643" w:type="dxa"/>
            <w:vAlign w:val="center"/>
          </w:tcPr>
          <w:p>
            <w:pPr>
              <w:pStyle w:val="13"/>
            </w:pPr>
            <w:r>
              <w:t>3827.22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48.23</w:t>
            </w:r>
          </w:p>
        </w:tc>
        <w:tc>
          <w:tcPr>
            <w:tcW w:w="1643" w:type="dxa"/>
            <w:vAlign w:val="center"/>
          </w:tcPr>
          <w:p>
            <w:pPr>
              <w:pStyle w:val="13"/>
            </w:pPr>
            <w:r>
              <w:t>48.23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13.78</w:t>
            </w:r>
          </w:p>
        </w:tc>
        <w:tc>
          <w:tcPr>
            <w:tcW w:w="1643" w:type="dxa"/>
            <w:vAlign w:val="center"/>
          </w:tcPr>
          <w:p>
            <w:pPr>
              <w:pStyle w:val="13"/>
            </w:pPr>
            <w:r>
              <w:t>13.78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22.97</w:t>
            </w:r>
          </w:p>
        </w:tc>
        <w:tc>
          <w:tcPr>
            <w:tcW w:w="1643" w:type="dxa"/>
            <w:vAlign w:val="center"/>
          </w:tcPr>
          <w:p>
            <w:pPr>
              <w:pStyle w:val="13"/>
            </w:pPr>
            <w:r>
              <w:t>22.97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11.48</w:t>
            </w:r>
          </w:p>
        </w:tc>
        <w:tc>
          <w:tcPr>
            <w:tcW w:w="1643" w:type="dxa"/>
            <w:vAlign w:val="center"/>
          </w:tcPr>
          <w:p>
            <w:pPr>
              <w:pStyle w:val="13"/>
            </w:pPr>
            <w:r>
              <w:t>11.48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2635.20</w:t>
            </w:r>
          </w:p>
        </w:tc>
        <w:tc>
          <w:tcPr>
            <w:tcW w:w="1643" w:type="dxa"/>
            <w:vAlign w:val="center"/>
          </w:tcPr>
          <w:p>
            <w:pPr>
              <w:pStyle w:val="13"/>
            </w:pPr>
          </w:p>
        </w:tc>
        <w:tc>
          <w:tcPr>
            <w:tcW w:w="1643" w:type="dxa"/>
            <w:vAlign w:val="center"/>
          </w:tcPr>
          <w:p>
            <w:pPr>
              <w:pStyle w:val="13"/>
            </w:pPr>
            <w:r>
              <w:t>2635.20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2080801</w:t>
            </w:r>
          </w:p>
        </w:tc>
        <w:tc>
          <w:tcPr>
            <w:tcW w:w="1643" w:type="dxa"/>
            <w:vAlign w:val="center"/>
          </w:tcPr>
          <w:p>
            <w:pPr>
              <w:pStyle w:val="14"/>
            </w:pPr>
            <w:r>
              <w:t>死亡抚恤</w:t>
            </w:r>
          </w:p>
        </w:tc>
        <w:tc>
          <w:tcPr>
            <w:tcW w:w="1643" w:type="dxa"/>
            <w:vAlign w:val="center"/>
          </w:tcPr>
          <w:p>
            <w:pPr>
              <w:pStyle w:val="13"/>
            </w:pPr>
            <w:r>
              <w:t>81.00</w:t>
            </w:r>
          </w:p>
        </w:tc>
        <w:tc>
          <w:tcPr>
            <w:tcW w:w="1643" w:type="dxa"/>
            <w:vAlign w:val="center"/>
          </w:tcPr>
          <w:p>
            <w:pPr>
              <w:pStyle w:val="13"/>
            </w:pPr>
          </w:p>
        </w:tc>
        <w:tc>
          <w:tcPr>
            <w:tcW w:w="1643" w:type="dxa"/>
            <w:vAlign w:val="center"/>
          </w:tcPr>
          <w:p>
            <w:pPr>
              <w:pStyle w:val="13"/>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2080802</w:t>
            </w:r>
          </w:p>
        </w:tc>
        <w:tc>
          <w:tcPr>
            <w:tcW w:w="1643" w:type="dxa"/>
            <w:vAlign w:val="center"/>
          </w:tcPr>
          <w:p>
            <w:pPr>
              <w:pStyle w:val="14"/>
            </w:pPr>
            <w:r>
              <w:t>伤残抚恤</w:t>
            </w:r>
          </w:p>
        </w:tc>
        <w:tc>
          <w:tcPr>
            <w:tcW w:w="1643" w:type="dxa"/>
            <w:vAlign w:val="center"/>
          </w:tcPr>
          <w:p>
            <w:pPr>
              <w:pStyle w:val="13"/>
            </w:pPr>
            <w:r>
              <w:t>400.00</w:t>
            </w:r>
          </w:p>
        </w:tc>
        <w:tc>
          <w:tcPr>
            <w:tcW w:w="1643" w:type="dxa"/>
            <w:vAlign w:val="center"/>
          </w:tcPr>
          <w:p>
            <w:pPr>
              <w:pStyle w:val="13"/>
            </w:pPr>
          </w:p>
        </w:tc>
        <w:tc>
          <w:tcPr>
            <w:tcW w:w="1643"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2080803</w:t>
            </w:r>
          </w:p>
        </w:tc>
        <w:tc>
          <w:tcPr>
            <w:tcW w:w="1643" w:type="dxa"/>
            <w:vAlign w:val="center"/>
          </w:tcPr>
          <w:p>
            <w:pPr>
              <w:pStyle w:val="14"/>
            </w:pPr>
            <w:r>
              <w:t>在乡复员、退伍军人生活补助</w:t>
            </w:r>
          </w:p>
        </w:tc>
        <w:tc>
          <w:tcPr>
            <w:tcW w:w="1643" w:type="dxa"/>
            <w:vAlign w:val="center"/>
          </w:tcPr>
          <w:p>
            <w:pPr>
              <w:pStyle w:val="13"/>
            </w:pPr>
            <w:r>
              <w:t>1736.00</w:t>
            </w:r>
          </w:p>
        </w:tc>
        <w:tc>
          <w:tcPr>
            <w:tcW w:w="1643" w:type="dxa"/>
            <w:vAlign w:val="center"/>
          </w:tcPr>
          <w:p>
            <w:pPr>
              <w:pStyle w:val="13"/>
            </w:pPr>
          </w:p>
        </w:tc>
        <w:tc>
          <w:tcPr>
            <w:tcW w:w="1643" w:type="dxa"/>
            <w:vAlign w:val="center"/>
          </w:tcPr>
          <w:p>
            <w:pPr>
              <w:pStyle w:val="13"/>
            </w:pPr>
            <w:r>
              <w:t>1736.00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2080804</w:t>
            </w:r>
          </w:p>
        </w:tc>
        <w:tc>
          <w:tcPr>
            <w:tcW w:w="1643" w:type="dxa"/>
            <w:vAlign w:val="center"/>
          </w:tcPr>
          <w:p>
            <w:pPr>
              <w:pStyle w:val="14"/>
            </w:pPr>
            <w:r>
              <w:t>优抚事业单位支出</w:t>
            </w:r>
          </w:p>
        </w:tc>
        <w:tc>
          <w:tcPr>
            <w:tcW w:w="1643" w:type="dxa"/>
            <w:vAlign w:val="center"/>
          </w:tcPr>
          <w:p>
            <w:pPr>
              <w:pStyle w:val="13"/>
            </w:pPr>
            <w:r>
              <w:t>32.70</w:t>
            </w:r>
          </w:p>
        </w:tc>
        <w:tc>
          <w:tcPr>
            <w:tcW w:w="1643" w:type="dxa"/>
            <w:vAlign w:val="center"/>
          </w:tcPr>
          <w:p>
            <w:pPr>
              <w:pStyle w:val="13"/>
            </w:pPr>
          </w:p>
        </w:tc>
        <w:tc>
          <w:tcPr>
            <w:tcW w:w="1643" w:type="dxa"/>
            <w:vAlign w:val="center"/>
          </w:tcPr>
          <w:p>
            <w:pPr>
              <w:pStyle w:val="13"/>
            </w:pPr>
            <w:r>
              <w:t>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2080805</w:t>
            </w:r>
          </w:p>
        </w:tc>
        <w:tc>
          <w:tcPr>
            <w:tcW w:w="1643" w:type="dxa"/>
            <w:vAlign w:val="center"/>
          </w:tcPr>
          <w:p>
            <w:pPr>
              <w:pStyle w:val="14"/>
            </w:pPr>
            <w:r>
              <w:t>义务兵优待</w:t>
            </w:r>
          </w:p>
        </w:tc>
        <w:tc>
          <w:tcPr>
            <w:tcW w:w="1643" w:type="dxa"/>
            <w:vAlign w:val="center"/>
          </w:tcPr>
          <w:p>
            <w:pPr>
              <w:pStyle w:val="13"/>
            </w:pPr>
            <w:r>
              <w:t>380.00</w:t>
            </w:r>
          </w:p>
        </w:tc>
        <w:tc>
          <w:tcPr>
            <w:tcW w:w="1643" w:type="dxa"/>
            <w:vAlign w:val="center"/>
          </w:tcPr>
          <w:p>
            <w:pPr>
              <w:pStyle w:val="13"/>
            </w:pPr>
          </w:p>
        </w:tc>
        <w:tc>
          <w:tcPr>
            <w:tcW w:w="1643" w:type="dxa"/>
            <w:vAlign w:val="center"/>
          </w:tcPr>
          <w:p>
            <w:pPr>
              <w:pStyle w:val="13"/>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2080899</w:t>
            </w:r>
          </w:p>
        </w:tc>
        <w:tc>
          <w:tcPr>
            <w:tcW w:w="1643" w:type="dxa"/>
            <w:vAlign w:val="center"/>
          </w:tcPr>
          <w:p>
            <w:pPr>
              <w:pStyle w:val="14"/>
            </w:pPr>
            <w:r>
              <w:t>其他优抚支出</w:t>
            </w:r>
          </w:p>
        </w:tc>
        <w:tc>
          <w:tcPr>
            <w:tcW w:w="1643" w:type="dxa"/>
            <w:vAlign w:val="center"/>
          </w:tcPr>
          <w:p>
            <w:pPr>
              <w:pStyle w:val="13"/>
            </w:pPr>
            <w:r>
              <w:t>5.50</w:t>
            </w:r>
          </w:p>
        </w:tc>
        <w:tc>
          <w:tcPr>
            <w:tcW w:w="1643" w:type="dxa"/>
            <w:vAlign w:val="center"/>
          </w:tcPr>
          <w:p>
            <w:pPr>
              <w:pStyle w:val="13"/>
            </w:pPr>
          </w:p>
        </w:tc>
        <w:tc>
          <w:tcPr>
            <w:tcW w:w="1643"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20809</w:t>
            </w:r>
          </w:p>
        </w:tc>
        <w:tc>
          <w:tcPr>
            <w:tcW w:w="1643" w:type="dxa"/>
            <w:vAlign w:val="center"/>
          </w:tcPr>
          <w:p>
            <w:pPr>
              <w:pStyle w:val="14"/>
            </w:pPr>
            <w:r>
              <w:t>退役安置</w:t>
            </w:r>
          </w:p>
        </w:tc>
        <w:tc>
          <w:tcPr>
            <w:tcW w:w="1643" w:type="dxa"/>
            <w:vAlign w:val="center"/>
          </w:tcPr>
          <w:p>
            <w:pPr>
              <w:pStyle w:val="13"/>
            </w:pPr>
            <w:r>
              <w:t>819.47</w:t>
            </w:r>
          </w:p>
        </w:tc>
        <w:tc>
          <w:tcPr>
            <w:tcW w:w="1643" w:type="dxa"/>
            <w:vAlign w:val="center"/>
          </w:tcPr>
          <w:p>
            <w:pPr>
              <w:pStyle w:val="13"/>
            </w:pPr>
            <w:r>
              <w:t>75.09</w:t>
            </w:r>
          </w:p>
        </w:tc>
        <w:tc>
          <w:tcPr>
            <w:tcW w:w="1643" w:type="dxa"/>
            <w:vAlign w:val="center"/>
          </w:tcPr>
          <w:p>
            <w:pPr>
              <w:pStyle w:val="13"/>
            </w:pPr>
            <w:r>
              <w:t>744.38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2080901</w:t>
            </w:r>
          </w:p>
        </w:tc>
        <w:tc>
          <w:tcPr>
            <w:tcW w:w="1643" w:type="dxa"/>
            <w:vAlign w:val="center"/>
          </w:tcPr>
          <w:p>
            <w:pPr>
              <w:pStyle w:val="14"/>
            </w:pPr>
            <w:r>
              <w:t>退役士兵安置</w:t>
            </w:r>
          </w:p>
        </w:tc>
        <w:tc>
          <w:tcPr>
            <w:tcW w:w="1643" w:type="dxa"/>
            <w:vAlign w:val="center"/>
          </w:tcPr>
          <w:p>
            <w:pPr>
              <w:pStyle w:val="13"/>
            </w:pPr>
            <w:r>
              <w:t>506.00</w:t>
            </w:r>
          </w:p>
        </w:tc>
        <w:tc>
          <w:tcPr>
            <w:tcW w:w="1643" w:type="dxa"/>
            <w:vAlign w:val="center"/>
          </w:tcPr>
          <w:p>
            <w:pPr>
              <w:pStyle w:val="13"/>
            </w:pPr>
          </w:p>
        </w:tc>
        <w:tc>
          <w:tcPr>
            <w:tcW w:w="1643" w:type="dxa"/>
            <w:vAlign w:val="center"/>
          </w:tcPr>
          <w:p>
            <w:pPr>
              <w:pStyle w:val="13"/>
            </w:pPr>
            <w:r>
              <w:t>506.00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2080902</w:t>
            </w:r>
          </w:p>
        </w:tc>
        <w:tc>
          <w:tcPr>
            <w:tcW w:w="1643" w:type="dxa"/>
            <w:vAlign w:val="center"/>
          </w:tcPr>
          <w:p>
            <w:pPr>
              <w:pStyle w:val="14"/>
            </w:pPr>
            <w:r>
              <w:t>军队移交政府的离退休人员安置</w:t>
            </w:r>
          </w:p>
        </w:tc>
        <w:tc>
          <w:tcPr>
            <w:tcW w:w="1643" w:type="dxa"/>
            <w:vAlign w:val="center"/>
          </w:tcPr>
          <w:p>
            <w:pPr>
              <w:pStyle w:val="13"/>
            </w:pPr>
            <w:r>
              <w:t>179.00</w:t>
            </w:r>
          </w:p>
        </w:tc>
        <w:tc>
          <w:tcPr>
            <w:tcW w:w="1643" w:type="dxa"/>
            <w:vAlign w:val="center"/>
          </w:tcPr>
          <w:p>
            <w:pPr>
              <w:pStyle w:val="13"/>
            </w:pPr>
          </w:p>
        </w:tc>
        <w:tc>
          <w:tcPr>
            <w:tcW w:w="1643" w:type="dxa"/>
            <w:vAlign w:val="center"/>
          </w:tcPr>
          <w:p>
            <w:pPr>
              <w:pStyle w:val="13"/>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2080903</w:t>
            </w:r>
          </w:p>
        </w:tc>
        <w:tc>
          <w:tcPr>
            <w:tcW w:w="1643" w:type="dxa"/>
            <w:vAlign w:val="center"/>
          </w:tcPr>
          <w:p>
            <w:pPr>
              <w:pStyle w:val="14"/>
            </w:pPr>
            <w:r>
              <w:t>军队移交政府离退休干部管理机构</w:t>
            </w:r>
          </w:p>
        </w:tc>
        <w:tc>
          <w:tcPr>
            <w:tcW w:w="1643" w:type="dxa"/>
            <w:vAlign w:val="center"/>
          </w:tcPr>
          <w:p>
            <w:pPr>
              <w:pStyle w:val="13"/>
            </w:pPr>
            <w:r>
              <w:t>108.09</w:t>
            </w:r>
          </w:p>
        </w:tc>
        <w:tc>
          <w:tcPr>
            <w:tcW w:w="1643" w:type="dxa"/>
            <w:vAlign w:val="center"/>
          </w:tcPr>
          <w:p>
            <w:pPr>
              <w:pStyle w:val="13"/>
            </w:pPr>
            <w:r>
              <w:t>75.09</w:t>
            </w:r>
          </w:p>
        </w:tc>
        <w:tc>
          <w:tcPr>
            <w:tcW w:w="1643" w:type="dxa"/>
            <w:vAlign w:val="center"/>
          </w:tcPr>
          <w:p>
            <w:pPr>
              <w:pStyle w:val="13"/>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2080904</w:t>
            </w:r>
          </w:p>
        </w:tc>
        <w:tc>
          <w:tcPr>
            <w:tcW w:w="1643" w:type="dxa"/>
            <w:vAlign w:val="center"/>
          </w:tcPr>
          <w:p>
            <w:pPr>
              <w:pStyle w:val="14"/>
            </w:pPr>
            <w:r>
              <w:t>退役士兵管理教育</w:t>
            </w:r>
          </w:p>
        </w:tc>
        <w:tc>
          <w:tcPr>
            <w:tcW w:w="1643" w:type="dxa"/>
            <w:vAlign w:val="center"/>
          </w:tcPr>
          <w:p>
            <w:pPr>
              <w:pStyle w:val="13"/>
            </w:pPr>
            <w:r>
              <w:t>4.68</w:t>
            </w:r>
          </w:p>
        </w:tc>
        <w:tc>
          <w:tcPr>
            <w:tcW w:w="1643" w:type="dxa"/>
            <w:vAlign w:val="center"/>
          </w:tcPr>
          <w:p>
            <w:pPr>
              <w:pStyle w:val="13"/>
            </w:pPr>
          </w:p>
        </w:tc>
        <w:tc>
          <w:tcPr>
            <w:tcW w:w="1643" w:type="dxa"/>
            <w:vAlign w:val="center"/>
          </w:tcPr>
          <w:p>
            <w:pPr>
              <w:pStyle w:val="13"/>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2080905</w:t>
            </w:r>
          </w:p>
        </w:tc>
        <w:tc>
          <w:tcPr>
            <w:tcW w:w="1643" w:type="dxa"/>
            <w:vAlign w:val="center"/>
          </w:tcPr>
          <w:p>
            <w:pPr>
              <w:pStyle w:val="14"/>
            </w:pPr>
            <w:r>
              <w:t>军队转业干部安置</w:t>
            </w:r>
          </w:p>
        </w:tc>
        <w:tc>
          <w:tcPr>
            <w:tcW w:w="1643" w:type="dxa"/>
            <w:vAlign w:val="center"/>
          </w:tcPr>
          <w:p>
            <w:pPr>
              <w:pStyle w:val="13"/>
            </w:pPr>
            <w:r>
              <w:t>20.20</w:t>
            </w:r>
          </w:p>
        </w:tc>
        <w:tc>
          <w:tcPr>
            <w:tcW w:w="1643" w:type="dxa"/>
            <w:vAlign w:val="center"/>
          </w:tcPr>
          <w:p>
            <w:pPr>
              <w:pStyle w:val="13"/>
            </w:pPr>
          </w:p>
        </w:tc>
        <w:tc>
          <w:tcPr>
            <w:tcW w:w="1643" w:type="dxa"/>
            <w:vAlign w:val="center"/>
          </w:tcPr>
          <w:p>
            <w:pPr>
              <w:pStyle w:val="13"/>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2080999</w:t>
            </w:r>
          </w:p>
        </w:tc>
        <w:tc>
          <w:tcPr>
            <w:tcW w:w="1643" w:type="dxa"/>
            <w:vAlign w:val="center"/>
          </w:tcPr>
          <w:p>
            <w:pPr>
              <w:pStyle w:val="14"/>
            </w:pPr>
            <w:r>
              <w:t>其他退役安置支出</w:t>
            </w:r>
          </w:p>
        </w:tc>
        <w:tc>
          <w:tcPr>
            <w:tcW w:w="1643" w:type="dxa"/>
            <w:vAlign w:val="center"/>
          </w:tcPr>
          <w:p>
            <w:pPr>
              <w:pStyle w:val="13"/>
            </w:pPr>
            <w:r>
              <w:t>1.50</w:t>
            </w:r>
          </w:p>
        </w:tc>
        <w:tc>
          <w:tcPr>
            <w:tcW w:w="1643" w:type="dxa"/>
            <w:vAlign w:val="center"/>
          </w:tcPr>
          <w:p>
            <w:pPr>
              <w:pStyle w:val="13"/>
            </w:pPr>
          </w:p>
        </w:tc>
        <w:tc>
          <w:tcPr>
            <w:tcW w:w="1643"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20828</w:t>
            </w:r>
          </w:p>
        </w:tc>
        <w:tc>
          <w:tcPr>
            <w:tcW w:w="1643" w:type="dxa"/>
            <w:vAlign w:val="center"/>
          </w:tcPr>
          <w:p>
            <w:pPr>
              <w:pStyle w:val="14"/>
            </w:pPr>
            <w:r>
              <w:t>退役军人管理事务</w:t>
            </w:r>
          </w:p>
        </w:tc>
        <w:tc>
          <w:tcPr>
            <w:tcW w:w="1643" w:type="dxa"/>
            <w:vAlign w:val="center"/>
          </w:tcPr>
          <w:p>
            <w:pPr>
              <w:pStyle w:val="13"/>
            </w:pPr>
            <w:r>
              <w:t>612.04</w:t>
            </w:r>
          </w:p>
        </w:tc>
        <w:tc>
          <w:tcPr>
            <w:tcW w:w="1643" w:type="dxa"/>
            <w:vAlign w:val="center"/>
          </w:tcPr>
          <w:p>
            <w:pPr>
              <w:pStyle w:val="13"/>
            </w:pPr>
            <w:r>
              <w:t>164.40</w:t>
            </w:r>
          </w:p>
        </w:tc>
        <w:tc>
          <w:tcPr>
            <w:tcW w:w="1643" w:type="dxa"/>
            <w:vAlign w:val="center"/>
          </w:tcPr>
          <w:p>
            <w:pPr>
              <w:pStyle w:val="13"/>
            </w:pPr>
            <w:r>
              <w:t>447.64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2082801</w:t>
            </w:r>
          </w:p>
        </w:tc>
        <w:tc>
          <w:tcPr>
            <w:tcW w:w="1643" w:type="dxa"/>
            <w:vAlign w:val="center"/>
          </w:tcPr>
          <w:p>
            <w:pPr>
              <w:pStyle w:val="14"/>
            </w:pPr>
            <w:r>
              <w:t>行政运行</w:t>
            </w:r>
          </w:p>
        </w:tc>
        <w:tc>
          <w:tcPr>
            <w:tcW w:w="1643" w:type="dxa"/>
            <w:vAlign w:val="center"/>
          </w:tcPr>
          <w:p>
            <w:pPr>
              <w:pStyle w:val="13"/>
            </w:pPr>
            <w:r>
              <w:t>233.54</w:t>
            </w:r>
          </w:p>
        </w:tc>
        <w:tc>
          <w:tcPr>
            <w:tcW w:w="1643" w:type="dxa"/>
            <w:vAlign w:val="center"/>
          </w:tcPr>
          <w:p>
            <w:pPr>
              <w:pStyle w:val="13"/>
            </w:pPr>
            <w:r>
              <w:t>164.40</w:t>
            </w:r>
          </w:p>
        </w:tc>
        <w:tc>
          <w:tcPr>
            <w:tcW w:w="1643" w:type="dxa"/>
            <w:vAlign w:val="center"/>
          </w:tcPr>
          <w:p>
            <w:pPr>
              <w:pStyle w:val="13"/>
            </w:pPr>
            <w:r>
              <w:t>69.14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2082804</w:t>
            </w:r>
          </w:p>
        </w:tc>
        <w:tc>
          <w:tcPr>
            <w:tcW w:w="1643" w:type="dxa"/>
            <w:vAlign w:val="center"/>
          </w:tcPr>
          <w:p>
            <w:pPr>
              <w:pStyle w:val="14"/>
            </w:pPr>
            <w:r>
              <w:t>拥军优属</w:t>
            </w:r>
          </w:p>
        </w:tc>
        <w:tc>
          <w:tcPr>
            <w:tcW w:w="1643" w:type="dxa"/>
            <w:vAlign w:val="center"/>
          </w:tcPr>
          <w:p>
            <w:pPr>
              <w:pStyle w:val="13"/>
            </w:pPr>
            <w:r>
              <w:t>345.00</w:t>
            </w:r>
          </w:p>
        </w:tc>
        <w:tc>
          <w:tcPr>
            <w:tcW w:w="1643" w:type="dxa"/>
            <w:vAlign w:val="center"/>
          </w:tcPr>
          <w:p>
            <w:pPr>
              <w:pStyle w:val="13"/>
            </w:pPr>
          </w:p>
        </w:tc>
        <w:tc>
          <w:tcPr>
            <w:tcW w:w="1643" w:type="dxa"/>
            <w:vAlign w:val="center"/>
          </w:tcPr>
          <w:p>
            <w:pPr>
              <w:pStyle w:val="13"/>
            </w:pPr>
            <w:r>
              <w:t>345.00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2082899</w:t>
            </w:r>
          </w:p>
        </w:tc>
        <w:tc>
          <w:tcPr>
            <w:tcW w:w="1643" w:type="dxa"/>
            <w:vAlign w:val="center"/>
          </w:tcPr>
          <w:p>
            <w:pPr>
              <w:pStyle w:val="14"/>
            </w:pPr>
            <w:r>
              <w:t>其他退役军人事务管理支出</w:t>
            </w:r>
          </w:p>
        </w:tc>
        <w:tc>
          <w:tcPr>
            <w:tcW w:w="1643" w:type="dxa"/>
            <w:vAlign w:val="center"/>
          </w:tcPr>
          <w:p>
            <w:pPr>
              <w:pStyle w:val="13"/>
            </w:pPr>
            <w:r>
              <w:t>33.50</w:t>
            </w:r>
          </w:p>
        </w:tc>
        <w:tc>
          <w:tcPr>
            <w:tcW w:w="1643" w:type="dxa"/>
            <w:vAlign w:val="center"/>
          </w:tcPr>
          <w:p>
            <w:pPr>
              <w:pStyle w:val="13"/>
            </w:pPr>
          </w:p>
        </w:tc>
        <w:tc>
          <w:tcPr>
            <w:tcW w:w="1643" w:type="dxa"/>
            <w:vAlign w:val="center"/>
          </w:tcPr>
          <w:p>
            <w:pPr>
              <w:pStyle w:val="13"/>
            </w:pPr>
            <w:r>
              <w:t>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305.81</w:t>
            </w:r>
          </w:p>
        </w:tc>
        <w:tc>
          <w:tcPr>
            <w:tcW w:w="1643" w:type="dxa"/>
            <w:vAlign w:val="center"/>
          </w:tcPr>
          <w:p>
            <w:pPr>
              <w:pStyle w:val="13"/>
            </w:pPr>
            <w:r>
              <w:t>12.81</w:t>
            </w:r>
          </w:p>
        </w:tc>
        <w:tc>
          <w:tcPr>
            <w:tcW w:w="1643" w:type="dxa"/>
            <w:vAlign w:val="center"/>
          </w:tcPr>
          <w:p>
            <w:pPr>
              <w:pStyle w:val="13"/>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12.81</w:t>
            </w:r>
          </w:p>
        </w:tc>
        <w:tc>
          <w:tcPr>
            <w:tcW w:w="1643" w:type="dxa"/>
            <w:vAlign w:val="center"/>
          </w:tcPr>
          <w:p>
            <w:pPr>
              <w:pStyle w:val="13"/>
            </w:pPr>
            <w:r>
              <w:t>12.81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12.81</w:t>
            </w:r>
          </w:p>
        </w:tc>
        <w:tc>
          <w:tcPr>
            <w:tcW w:w="1643" w:type="dxa"/>
            <w:vAlign w:val="center"/>
          </w:tcPr>
          <w:p>
            <w:pPr>
              <w:pStyle w:val="13"/>
            </w:pPr>
            <w:r>
              <w:t>12.81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21014</w:t>
            </w:r>
          </w:p>
        </w:tc>
        <w:tc>
          <w:tcPr>
            <w:tcW w:w="1643" w:type="dxa"/>
            <w:vAlign w:val="center"/>
          </w:tcPr>
          <w:p>
            <w:pPr>
              <w:pStyle w:val="14"/>
            </w:pPr>
            <w:r>
              <w:t>优抚对象医疗</w:t>
            </w:r>
          </w:p>
        </w:tc>
        <w:tc>
          <w:tcPr>
            <w:tcW w:w="1643" w:type="dxa"/>
            <w:vAlign w:val="center"/>
          </w:tcPr>
          <w:p>
            <w:pPr>
              <w:pStyle w:val="13"/>
            </w:pPr>
            <w:r>
              <w:t>293.00</w:t>
            </w:r>
          </w:p>
        </w:tc>
        <w:tc>
          <w:tcPr>
            <w:tcW w:w="1643" w:type="dxa"/>
            <w:vAlign w:val="center"/>
          </w:tcPr>
          <w:p>
            <w:pPr>
              <w:pStyle w:val="13"/>
            </w:pPr>
          </w:p>
        </w:tc>
        <w:tc>
          <w:tcPr>
            <w:tcW w:w="1643" w:type="dxa"/>
            <w:vAlign w:val="center"/>
          </w:tcPr>
          <w:p>
            <w:pPr>
              <w:pStyle w:val="13"/>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2101401</w:t>
            </w:r>
          </w:p>
        </w:tc>
        <w:tc>
          <w:tcPr>
            <w:tcW w:w="1643" w:type="dxa"/>
            <w:vAlign w:val="center"/>
          </w:tcPr>
          <w:p>
            <w:pPr>
              <w:pStyle w:val="14"/>
            </w:pPr>
            <w:r>
              <w:t>优抚对象医疗补助</w:t>
            </w:r>
          </w:p>
        </w:tc>
        <w:tc>
          <w:tcPr>
            <w:tcW w:w="1643" w:type="dxa"/>
            <w:vAlign w:val="center"/>
          </w:tcPr>
          <w:p>
            <w:pPr>
              <w:pStyle w:val="13"/>
            </w:pPr>
            <w:r>
              <w:t>293.00</w:t>
            </w:r>
          </w:p>
        </w:tc>
        <w:tc>
          <w:tcPr>
            <w:tcW w:w="1643" w:type="dxa"/>
            <w:vAlign w:val="center"/>
          </w:tcPr>
          <w:p>
            <w:pPr>
              <w:pStyle w:val="13"/>
            </w:pPr>
          </w:p>
        </w:tc>
        <w:tc>
          <w:tcPr>
            <w:tcW w:w="1643" w:type="dxa"/>
            <w:vAlign w:val="center"/>
          </w:tcPr>
          <w:p>
            <w:pPr>
              <w:pStyle w:val="13"/>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17.22</w:t>
            </w:r>
          </w:p>
        </w:tc>
        <w:tc>
          <w:tcPr>
            <w:tcW w:w="1643" w:type="dxa"/>
            <w:vAlign w:val="center"/>
          </w:tcPr>
          <w:p>
            <w:pPr>
              <w:pStyle w:val="13"/>
            </w:pPr>
            <w:r>
              <w:t>17.22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17.22</w:t>
            </w:r>
          </w:p>
        </w:tc>
        <w:tc>
          <w:tcPr>
            <w:tcW w:w="1643" w:type="dxa"/>
            <w:vAlign w:val="center"/>
          </w:tcPr>
          <w:p>
            <w:pPr>
              <w:pStyle w:val="13"/>
            </w:pPr>
            <w:r>
              <w:t>17.22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17.22</w:t>
            </w:r>
          </w:p>
        </w:tc>
        <w:tc>
          <w:tcPr>
            <w:tcW w:w="1643" w:type="dxa"/>
            <w:vAlign w:val="center"/>
          </w:tcPr>
          <w:p>
            <w:pPr>
              <w:pStyle w:val="13"/>
            </w:pPr>
            <w:r>
              <w:t>17.22</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317.75</w:t>
            </w:r>
          </w:p>
        </w:tc>
        <w:tc>
          <w:tcPr>
            <w:tcW w:w="1643" w:type="dxa"/>
            <w:vAlign w:val="center"/>
          </w:tcPr>
          <w:p>
            <w:pPr>
              <w:pStyle w:val="17"/>
            </w:pPr>
            <w:r>
              <w:t>289.47</w:t>
            </w:r>
          </w:p>
        </w:tc>
        <w:tc>
          <w:tcPr>
            <w:tcW w:w="1643" w:type="dxa"/>
            <w:vAlign w:val="center"/>
          </w:tcPr>
          <w:p>
            <w:pPr>
              <w:pStyle w:val="17"/>
            </w:pPr>
            <w:r>
              <w:t>28.28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244.37</w:t>
            </w:r>
          </w:p>
        </w:tc>
        <w:tc>
          <w:tcPr>
            <w:tcW w:w="1643" w:type="dxa"/>
            <w:vAlign w:val="center"/>
          </w:tcPr>
          <w:p>
            <w:pPr>
              <w:pStyle w:val="13"/>
            </w:pPr>
            <w:r>
              <w:t>244.37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85.87</w:t>
            </w:r>
          </w:p>
        </w:tc>
        <w:tc>
          <w:tcPr>
            <w:tcW w:w="1643" w:type="dxa"/>
            <w:vAlign w:val="center"/>
          </w:tcPr>
          <w:p>
            <w:pPr>
              <w:pStyle w:val="13"/>
            </w:pPr>
            <w:r>
              <w:t>85.87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33.82</w:t>
            </w:r>
          </w:p>
        </w:tc>
        <w:tc>
          <w:tcPr>
            <w:tcW w:w="1643" w:type="dxa"/>
            <w:vAlign w:val="center"/>
          </w:tcPr>
          <w:p>
            <w:pPr>
              <w:pStyle w:val="13"/>
            </w:pPr>
            <w:r>
              <w:t>33.82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22.39</w:t>
            </w:r>
          </w:p>
        </w:tc>
        <w:tc>
          <w:tcPr>
            <w:tcW w:w="1643" w:type="dxa"/>
            <w:vAlign w:val="center"/>
          </w:tcPr>
          <w:p>
            <w:pPr>
              <w:pStyle w:val="13"/>
            </w:pPr>
            <w:r>
              <w:t>22.39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37.12</w:t>
            </w:r>
          </w:p>
        </w:tc>
        <w:tc>
          <w:tcPr>
            <w:tcW w:w="1643" w:type="dxa"/>
            <w:vAlign w:val="center"/>
          </w:tcPr>
          <w:p>
            <w:pPr>
              <w:pStyle w:val="13"/>
            </w:pPr>
            <w:r>
              <w:t>37.12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22.97</w:t>
            </w:r>
          </w:p>
        </w:tc>
        <w:tc>
          <w:tcPr>
            <w:tcW w:w="1643" w:type="dxa"/>
            <w:vAlign w:val="center"/>
          </w:tcPr>
          <w:p>
            <w:pPr>
              <w:pStyle w:val="13"/>
            </w:pPr>
            <w:r>
              <w:t>22.97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11.48</w:t>
            </w:r>
          </w:p>
        </w:tc>
        <w:tc>
          <w:tcPr>
            <w:tcW w:w="1643" w:type="dxa"/>
            <w:vAlign w:val="center"/>
          </w:tcPr>
          <w:p>
            <w:pPr>
              <w:pStyle w:val="13"/>
            </w:pPr>
            <w:r>
              <w:t>11.48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9.76</w:t>
            </w:r>
          </w:p>
        </w:tc>
        <w:tc>
          <w:tcPr>
            <w:tcW w:w="1643" w:type="dxa"/>
            <w:vAlign w:val="center"/>
          </w:tcPr>
          <w:p>
            <w:pPr>
              <w:pStyle w:val="13"/>
            </w:pPr>
            <w:r>
              <w:t>9.76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1.44</w:t>
            </w:r>
          </w:p>
        </w:tc>
        <w:tc>
          <w:tcPr>
            <w:tcW w:w="1643" w:type="dxa"/>
            <w:vAlign w:val="center"/>
          </w:tcPr>
          <w:p>
            <w:pPr>
              <w:pStyle w:val="13"/>
            </w:pPr>
            <w:r>
              <w:t>1.44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2.30</w:t>
            </w:r>
          </w:p>
        </w:tc>
        <w:tc>
          <w:tcPr>
            <w:tcW w:w="1643" w:type="dxa"/>
            <w:vAlign w:val="center"/>
          </w:tcPr>
          <w:p>
            <w:pPr>
              <w:pStyle w:val="13"/>
            </w:pPr>
            <w:r>
              <w:t>2.30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17.22</w:t>
            </w:r>
          </w:p>
        </w:tc>
        <w:tc>
          <w:tcPr>
            <w:tcW w:w="1643" w:type="dxa"/>
            <w:vAlign w:val="center"/>
          </w:tcPr>
          <w:p>
            <w:pPr>
              <w:pStyle w:val="13"/>
            </w:pPr>
            <w:r>
              <w:t>17.22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28.28</w:t>
            </w:r>
          </w:p>
        </w:tc>
        <w:tc>
          <w:tcPr>
            <w:tcW w:w="1643" w:type="dxa"/>
            <w:vAlign w:val="center"/>
          </w:tcPr>
          <w:p>
            <w:pPr>
              <w:pStyle w:val="13"/>
            </w:pPr>
          </w:p>
        </w:tc>
        <w:tc>
          <w:tcPr>
            <w:tcW w:w="1643" w:type="dxa"/>
            <w:vAlign w:val="center"/>
          </w:tcPr>
          <w:p>
            <w:pPr>
              <w:pStyle w:val="13"/>
            </w:pPr>
            <w:r>
              <w:t>28.28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4.95</w:t>
            </w:r>
          </w:p>
        </w:tc>
        <w:tc>
          <w:tcPr>
            <w:tcW w:w="1643" w:type="dxa"/>
            <w:vAlign w:val="center"/>
          </w:tcPr>
          <w:p>
            <w:pPr>
              <w:pStyle w:val="13"/>
            </w:pPr>
          </w:p>
        </w:tc>
        <w:tc>
          <w:tcPr>
            <w:tcW w:w="1643" w:type="dxa"/>
            <w:vAlign w:val="center"/>
          </w:tcPr>
          <w:p>
            <w:pPr>
              <w:pStyle w:val="13"/>
            </w:pPr>
            <w: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1.10</w:t>
            </w:r>
          </w:p>
        </w:tc>
        <w:tc>
          <w:tcPr>
            <w:tcW w:w="1643" w:type="dxa"/>
            <w:vAlign w:val="center"/>
          </w:tcPr>
          <w:p>
            <w:pPr>
              <w:pStyle w:val="13"/>
            </w:pPr>
          </w:p>
        </w:tc>
        <w:tc>
          <w:tcPr>
            <w:tcW w:w="1643"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3.12</w:t>
            </w:r>
          </w:p>
        </w:tc>
        <w:tc>
          <w:tcPr>
            <w:tcW w:w="1643" w:type="dxa"/>
            <w:vAlign w:val="center"/>
          </w:tcPr>
          <w:p>
            <w:pPr>
              <w:pStyle w:val="13"/>
            </w:pPr>
          </w:p>
        </w:tc>
        <w:tc>
          <w:tcPr>
            <w:tcW w:w="1643" w:type="dxa"/>
            <w:vAlign w:val="center"/>
          </w:tcPr>
          <w:p>
            <w:pPr>
              <w:pStyle w:val="13"/>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3.80</w:t>
            </w:r>
          </w:p>
        </w:tc>
        <w:tc>
          <w:tcPr>
            <w:tcW w:w="1643" w:type="dxa"/>
            <w:vAlign w:val="center"/>
          </w:tcPr>
          <w:p>
            <w:pPr>
              <w:pStyle w:val="13"/>
            </w:pPr>
          </w:p>
        </w:tc>
        <w:tc>
          <w:tcPr>
            <w:tcW w:w="1643"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30215</w:t>
            </w:r>
          </w:p>
        </w:tc>
        <w:tc>
          <w:tcPr>
            <w:tcW w:w="1643" w:type="dxa"/>
            <w:vAlign w:val="center"/>
          </w:tcPr>
          <w:p>
            <w:pPr>
              <w:pStyle w:val="14"/>
            </w:pPr>
            <w:r>
              <w:t>会议费</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2.87</w:t>
            </w:r>
          </w:p>
        </w:tc>
        <w:tc>
          <w:tcPr>
            <w:tcW w:w="1643" w:type="dxa"/>
            <w:vAlign w:val="center"/>
          </w:tcPr>
          <w:p>
            <w:pPr>
              <w:pStyle w:val="13"/>
            </w:pPr>
          </w:p>
        </w:tc>
        <w:tc>
          <w:tcPr>
            <w:tcW w:w="1643" w:type="dxa"/>
            <w:vAlign w:val="center"/>
          </w:tcPr>
          <w:p>
            <w:pPr>
              <w:pStyle w:val="13"/>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3.68</w:t>
            </w:r>
          </w:p>
        </w:tc>
        <w:tc>
          <w:tcPr>
            <w:tcW w:w="1643" w:type="dxa"/>
            <w:vAlign w:val="center"/>
          </w:tcPr>
          <w:p>
            <w:pPr>
              <w:pStyle w:val="13"/>
            </w:pPr>
          </w:p>
        </w:tc>
        <w:tc>
          <w:tcPr>
            <w:tcW w:w="1643" w:type="dxa"/>
            <w:vAlign w:val="center"/>
          </w:tcPr>
          <w:p>
            <w:pPr>
              <w:pStyle w:val="13"/>
            </w:pPr>
            <w: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4.86</w:t>
            </w:r>
          </w:p>
        </w:tc>
        <w:tc>
          <w:tcPr>
            <w:tcW w:w="1643" w:type="dxa"/>
            <w:vAlign w:val="center"/>
          </w:tcPr>
          <w:p>
            <w:pPr>
              <w:pStyle w:val="13"/>
            </w:pPr>
          </w:p>
        </w:tc>
        <w:tc>
          <w:tcPr>
            <w:tcW w:w="1643"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45.10</w:t>
            </w:r>
          </w:p>
        </w:tc>
        <w:tc>
          <w:tcPr>
            <w:tcW w:w="1643" w:type="dxa"/>
            <w:vAlign w:val="center"/>
          </w:tcPr>
          <w:p>
            <w:pPr>
              <w:pStyle w:val="13"/>
            </w:pPr>
            <w:r>
              <w:t>45.10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13.78</w:t>
            </w:r>
          </w:p>
        </w:tc>
        <w:tc>
          <w:tcPr>
            <w:tcW w:w="1643" w:type="dxa"/>
            <w:vAlign w:val="center"/>
          </w:tcPr>
          <w:p>
            <w:pPr>
              <w:pStyle w:val="13"/>
            </w:pPr>
            <w:r>
              <w:t>13.78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31.26</w:t>
            </w:r>
          </w:p>
        </w:tc>
        <w:tc>
          <w:tcPr>
            <w:tcW w:w="1643" w:type="dxa"/>
            <w:vAlign w:val="center"/>
          </w:tcPr>
          <w:p>
            <w:pPr>
              <w:pStyle w:val="13"/>
            </w:pPr>
            <w:r>
              <w:t>31.26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0.06</w:t>
            </w:r>
          </w:p>
        </w:tc>
        <w:tc>
          <w:tcPr>
            <w:tcW w:w="1643" w:type="dxa"/>
            <w:vAlign w:val="center"/>
          </w:tcPr>
          <w:p>
            <w:pPr>
              <w:pStyle w:val="13"/>
            </w:pPr>
            <w:r>
              <w:t>0.06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7.90</w:t>
            </w:r>
          </w:p>
        </w:tc>
        <w:tc>
          <w:tcPr>
            <w:tcW w:w="1643" w:type="dxa"/>
            <w:vAlign w:val="center"/>
          </w:tcPr>
          <w:p>
            <w:pPr>
              <w:pStyle w:val="17"/>
            </w:pPr>
            <w:r>
              <w:t>7.90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5.30</w:t>
            </w:r>
          </w:p>
        </w:tc>
        <w:tc>
          <w:tcPr>
            <w:tcW w:w="1643" w:type="dxa"/>
            <w:vAlign w:val="center"/>
          </w:tcPr>
          <w:p>
            <w:pPr>
              <w:pStyle w:val="13"/>
            </w:pPr>
            <w:r>
              <w:t>5.30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1.30</w:t>
            </w:r>
          </w:p>
        </w:tc>
        <w:tc>
          <w:tcPr>
            <w:tcW w:w="1643" w:type="dxa"/>
            <w:vAlign w:val="center"/>
          </w:tcPr>
          <w:p>
            <w:pPr>
              <w:pStyle w:val="13"/>
            </w:pPr>
            <w:r>
              <w:t>1.30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pPr>
            <w:r>
              <w:t>1.80</w:t>
            </w:r>
          </w:p>
        </w:tc>
        <w:tc>
          <w:tcPr>
            <w:tcW w:w="1643" w:type="dxa"/>
            <w:vAlign w:val="center"/>
          </w:tcPr>
          <w:p>
            <w:pPr>
              <w:pStyle w:val="13"/>
            </w:pPr>
            <w:r>
              <w:t>1.80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pPr>
            <w:r>
              <w:t>0.80</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兴隆县退役军人事务局2022年部门预算信息公开情况说明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兴隆县退役军人事务局2022年部门预算信息公开情况说明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按照《中华人民共和国预算法》、《地方预决算公开操作规程》和《关于进一步推进预算公开工作的实施意见》规定，现将兴隆县退役军人事务局2022年部门预算公开如下：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执行国家、省、市、县思想政治、管理保障和安置优抚等工作政策法规。拟订全县退役军人思想政治、政府规章草案和政策并组织实施，褒扬彰显退役军人为党、国家和人民牺牲奉献的精神风范和价值导向。</w:t>
      </w:r>
    </w:p>
    <w:p>
      <w:pPr>
        <w:pStyle w:val="19"/>
      </w:pPr>
      <w:r>
        <w:t>（二）负责全县军队转业干部、复员干部、离退休干部、退役士兵、符合条件消防员和无军籍退休退职职工的移交安置工作以及自主择业、就业退役军人的服务管理工作。</w:t>
      </w:r>
    </w:p>
    <w:p>
      <w:pPr>
        <w:pStyle w:val="19"/>
      </w:pPr>
      <w:r>
        <w:t xml:space="preserve">（三）组织指导退役军人教育培训工作，协调扶持退役军人和随军随调家属就业创业。    </w:t>
      </w:r>
    </w:p>
    <w:p>
      <w:pPr>
        <w:pStyle w:val="19"/>
      </w:pPr>
      <w:r>
        <w:t>（四）会同有关部门制定全县退役军人特殊保障政策并组织落实，指导落实企业中军队转业干部的解困政策。</w:t>
      </w:r>
    </w:p>
    <w:p>
      <w:pPr>
        <w:pStyle w:val="19"/>
      </w:pPr>
      <w:r>
        <w:t>（五）组织协调落实移交地方的离退休军人、符合条件的其他退役军人和无军籍退休退职职工的住房保障工作，以及退役军人医疗保障、社会保险等待遇保障工作。</w:t>
      </w:r>
    </w:p>
    <w:p>
      <w:pPr>
        <w:pStyle w:val="19"/>
      </w:pPr>
      <w:r>
        <w:t>（六）组织指导伤病残退役军人服务管理和抚恤工作。拟订有关退役军人医疗、疗养、养老等机构的规划政策并指导实施；承担不适宜继续服役的伤病残军人相关工作；组织指导军供服务保障工作。</w:t>
      </w:r>
    </w:p>
    <w:p>
      <w:pPr>
        <w:pStyle w:val="19"/>
      </w:pPr>
      <w:r>
        <w:t xml:space="preserve">（七）组织指导全县拥军优属工作。负责现役军人、退役军人、军队文职人员、军属和符合条件的国家机关工作人员、人民警察、参战民兵民工、消防员等全县优抚对象的优待、抚恤等工作，组织落实国民党抗战老兵等有关人员优待政策。 </w:t>
      </w:r>
    </w:p>
    <w:p>
      <w:pPr>
        <w:pStyle w:val="19"/>
      </w:pPr>
      <w:r>
        <w:t>（八）负责烈士及退役军人荣誉奖励、军人公墓管理维护、纪念活动等工作。依法承担英雄烈士保护相关工作，审核拟列入全国、省级、市级和县级重点保护单位的烈士纪念建筑物名录，总结表彰和宣扬退役军人、退役军人工作单位和个人先进典型事迹。</w:t>
      </w:r>
    </w:p>
    <w:p>
      <w:pPr>
        <w:pStyle w:val="19"/>
      </w:pPr>
      <w:r>
        <w:t>（九）指导并监督检查退役军人相关法律法规和政策措施的落实，组织开展退役军人权益维护和有关人员的帮扶援助工作。</w:t>
      </w:r>
    </w:p>
    <w:p>
      <w:pPr>
        <w:pStyle w:val="19"/>
      </w:pPr>
      <w:r>
        <w:t>（十）完成县委、县政府交办的其他任务。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兴隆县退役军人事务局本级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兴隆县军队离退休干部休养所</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按照预算管理有关规定，目前我省部门预算的编制实行综合预算管理，即全部收入和支出都反映在预算中。兴隆县退役军人事务局机关及所属事业单位的收支包含在部门预算中。</w:t>
      </w:r>
    </w:p>
    <w:p>
      <w:pPr>
        <w:pStyle w:val="20"/>
      </w:pPr>
      <w:r>
        <w:t>按照预算管理有关规定，目前我部门预算的编制实行综合预算管理，即全部收入和支出都反映在预算中。兴隆县退役军人事务局机关及所属事业单位的收支包含在部门预算中。</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局共安排机关运行经费239.49万元，主要用于维持机关正常运转，保障退役军人各项业务正常办理，其中包括在职人员工资、福利费、办公用房水电费、办公用房取暖费、日常维修费、公务车运行维护费以及办公费等支出。较2021年运转经费有所增加，主要原因一是2020年我单位工作人员增加，增加劳务派遣工作人员2名；二是我局2022年将开展清明祭扫、9.30公祭、百城万店拥军行等大行活动，其需进行广告展板制作以及购买鲜花、租用车等相关费用，因此机关运行经费有所增加。</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2022年，我单位财政拨款“三公”经费预算安排</w:t>
      </w:r>
      <w:r>
        <w:rPr>
          <w:rFonts w:hint="eastAsia"/>
          <w:lang w:val="en-US" w:eastAsia="zh-CN"/>
        </w:rPr>
        <w:t>5.3</w:t>
      </w:r>
      <w:r>
        <w:t>万元，其中：因公出国（境）费0万元；公务用车购置及运维费0万元：其中公务用车运行维护</w:t>
      </w:r>
      <w:r>
        <w:rPr>
          <w:rFonts w:hint="eastAsia"/>
          <w:lang w:val="en-US" w:eastAsia="zh-CN"/>
        </w:rPr>
        <w:t>4</w:t>
      </w:r>
      <w:r>
        <w:t>万元；公务接待费</w:t>
      </w:r>
      <w:r>
        <w:rPr>
          <w:rFonts w:hint="eastAsia"/>
          <w:lang w:val="en-US" w:eastAsia="zh-CN"/>
        </w:rPr>
        <w:t>1.3</w:t>
      </w:r>
      <w:r>
        <w:t>万元。“三公”经费较上年</w:t>
      </w:r>
      <w:r>
        <w:rPr>
          <w:rFonts w:hint="eastAsia"/>
          <w:lang w:val="en-US" w:eastAsia="zh-CN"/>
        </w:rPr>
        <w:t>14</w:t>
      </w:r>
      <w:r>
        <w:t>万元减少</w:t>
      </w:r>
      <w:r>
        <w:rPr>
          <w:rFonts w:hint="eastAsia"/>
          <w:lang w:val="en-US" w:eastAsia="zh-CN"/>
        </w:rPr>
        <w:t>8</w:t>
      </w:r>
      <w:r>
        <w:t>.7万元，减少原因是2022年我单位例行勤减节约政策，尽量缩减各项开支。</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退役军人事务局自2019年1月底成立以来，始终以</w:t>
      </w:r>
      <w:bookmarkStart w:id="18" w:name="_GoBack"/>
      <w:bookmarkEnd w:id="18"/>
      <w:r>
        <w:t>习近平新时代中国特色社会主义思想为指导，落实习近平总书记关于退役军人工作重要论述和重要批示指示精神，树牢“四个意识”、坚定“四个自信”、坚决做到“两个维护”。围绕服务广大退役军人和其他优抚对象，“让军人成为全社会尊崇的职业”的工作目标，边组建机构边推进工作，各项工作平稳起步，有序推进，为全县退役军人事务工作实现良好开局。</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1.拥军优属工作</w:t>
      </w:r>
    </w:p>
    <w:p>
      <w:pPr>
        <w:pStyle w:val="24"/>
      </w:pPr>
      <w:r>
        <w:t>承提协调指导全县拥军优属工作，指导做好地方支持军队相关工作，承担现役军人、退役军人、军队文职人员、军属和符合条件的国家机关工作人员、人民警察、参战民兵民工、消防员等全县优抚对象的优待、抚恤等工作，按认真落实重点优抚对象生活待遇，建立健全优抚对象抚恤优待政策，及时足额按国家政策发放重点优抚对象生活补助、医疗补助、一次性抚恤、义务兵家庭优待金，为在部队立功受奖的义务兵及时发放喜报和奖励资金；承担不适宜继续服役的伤病残军人相关工作，组织协调落实退役军人医疗保障工作，着力解决优抚对象医疗困难，完善优抚医疗保障办法和医疗救助政策，组织落实国民党抗战老兵等有关人员优待政策；承担全县烈士审核报批和褒扬工作，纪念设施管理保护工作，依法承担英雄烈士保护相关工作；拟订自主择业军队转业干部、复员干部、自主就业退役士兵就业创业年度计划并组织实施。组织开展就业创业促进和教育培训等工作，指导开展有关中介服务；组织协调落实退役军人和符合条件消防员社会保险等待遇保障工作。</w:t>
      </w:r>
    </w:p>
    <w:p>
      <w:pPr>
        <w:pStyle w:val="24"/>
      </w:pPr>
      <w:r>
        <w:t>2.退役安置工作</w:t>
      </w:r>
    </w:p>
    <w:p>
      <w:pPr>
        <w:pStyle w:val="24"/>
      </w:pPr>
      <w:r>
        <w:t>指导落实全县军队转业干部、退役士兵、复员干部、伤病残退役士兵和符合条件消防员的接收安置政策，对已接收的退役军人完成了信息采集、发放优待证、悬挂光荣牌，发放一次性就业补助金；</w:t>
      </w:r>
    </w:p>
    <w:p>
      <w:pPr>
        <w:pStyle w:val="24"/>
      </w:pPr>
      <w:r>
        <w:t>此外，在退役士兵保险接续工作中，对符合政府安排工作条件退役士兵保险接续审核工作并录入系统，为其进行社会保险补缴。</w:t>
      </w:r>
    </w:p>
    <w:p>
      <w:pPr>
        <w:pStyle w:val="24"/>
      </w:pPr>
      <w:r>
        <w:t>3.军休工作</w:t>
      </w:r>
    </w:p>
    <w:p>
      <w:pPr>
        <w:pStyle w:val="24"/>
      </w:pPr>
      <w:r>
        <w:t>负责军队移交地方管理的军队离退休干部、退休士官和官队无军籍退休退职职工接收安置和服务管理工作；负责拟订安置经费分配方案，规划军队离退休干部休养机构工作人员配备和车辆配置，指导军队离退休干部服务管理机构的工作；检查指导军队离退休干部政策待遇和生活待遇的落实，组织协调落实移交地方的离退休军人、无军籍退休退职职工和符合条件的其他退役军人的住房保障工作。</w:t>
      </w:r>
    </w:p>
    <w:p>
      <w:pPr>
        <w:pStyle w:val="24"/>
      </w:pPr>
      <w:r>
        <w:t>4.退役军人事务局自身建设</w:t>
      </w:r>
    </w:p>
    <w:p>
      <w:pPr>
        <w:pStyle w:val="24"/>
      </w:pPr>
      <w:r>
        <w:t>理论研究，宣传，与县内外有关单位联系协调，负责机关事务，机构编制、人事任免、人员培训、奖励考核，工资福利，后勤保障，账务资产管理，接待，离退休人员服务等工作。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在兴隆县委的正确领导下，以为退役军人服务为中心，按照我局年初制定的工作计划，依据《中华人民共和国宪法》、《军人抚恤优待条例》、《中华人民共和国兵义法》、《退役士兵安置条例》等扎实开展工作，确保全年工作目标圆满完成。</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1、劳务派遣人员经费绩效目标表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1.目标内容1保障机关正常运转，各项业务顺利办理。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劳务派遣人数</w:t>
            </w:r>
          </w:p>
        </w:tc>
        <w:tc>
          <w:tcPr>
            <w:tcW w:w="2466" w:type="dxa"/>
            <w:vAlign w:val="center"/>
          </w:tcPr>
          <w:p>
            <w:pPr>
              <w:pStyle w:val="14"/>
            </w:pPr>
            <w:r>
              <w:t>劳务派遣人数</w:t>
            </w:r>
          </w:p>
        </w:tc>
        <w:tc>
          <w:tcPr>
            <w:tcW w:w="2466" w:type="dxa"/>
            <w:vAlign w:val="center"/>
          </w:tcPr>
          <w:p>
            <w:pPr>
              <w:pStyle w:val="14"/>
            </w:pPr>
            <w:r>
              <w:t>2人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工作正常开展</w:t>
            </w:r>
          </w:p>
        </w:tc>
        <w:tc>
          <w:tcPr>
            <w:tcW w:w="2466" w:type="dxa"/>
            <w:vAlign w:val="center"/>
          </w:tcPr>
          <w:p>
            <w:pPr>
              <w:pStyle w:val="14"/>
            </w:pPr>
            <w:r>
              <w:t>工作正常开展</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业务顺利办理</w:t>
            </w:r>
          </w:p>
        </w:tc>
        <w:tc>
          <w:tcPr>
            <w:tcW w:w="2466" w:type="dxa"/>
            <w:vAlign w:val="center"/>
          </w:tcPr>
          <w:p>
            <w:pPr>
              <w:pStyle w:val="14"/>
            </w:pPr>
            <w:r>
              <w:t>业务顺利办理</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退役军人和优抚对象满意度</w:t>
            </w:r>
          </w:p>
        </w:tc>
        <w:tc>
          <w:tcPr>
            <w:tcW w:w="2466" w:type="dxa"/>
            <w:vAlign w:val="center"/>
          </w:tcPr>
          <w:p>
            <w:pPr>
              <w:pStyle w:val="14"/>
            </w:pPr>
            <w:r>
              <w:t>退役军人和优抚对象满意度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2、“荣军保”意外伤害保险费绩效目标表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1.“荣军保”意外伤害保险费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“荣军保”的人数</w:t>
            </w:r>
          </w:p>
        </w:tc>
        <w:tc>
          <w:tcPr>
            <w:tcW w:w="2466" w:type="dxa"/>
            <w:vAlign w:val="center"/>
          </w:tcPr>
          <w:p>
            <w:pPr>
              <w:pStyle w:val="14"/>
            </w:pPr>
            <w:r>
              <w:t>“荣军保”的人数</w:t>
            </w:r>
          </w:p>
        </w:tc>
        <w:tc>
          <w:tcPr>
            <w:tcW w:w="2466" w:type="dxa"/>
            <w:vAlign w:val="center"/>
          </w:tcPr>
          <w:p>
            <w:pPr>
              <w:pStyle w:val="14"/>
            </w:pPr>
            <w:r>
              <w:t>≥10人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补助资金标准按规定执行率</w:t>
            </w:r>
          </w:p>
        </w:tc>
        <w:tc>
          <w:tcPr>
            <w:tcW w:w="2466" w:type="dxa"/>
            <w:vAlign w:val="center"/>
          </w:tcPr>
          <w:p>
            <w:pPr>
              <w:pStyle w:val="14"/>
            </w:pPr>
            <w:r>
              <w:t>补助资金标准按规定执行率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补助资金及时拨付率</w:t>
            </w:r>
          </w:p>
        </w:tc>
        <w:tc>
          <w:tcPr>
            <w:tcW w:w="2466" w:type="dxa"/>
            <w:vAlign w:val="center"/>
          </w:tcPr>
          <w:p>
            <w:pPr>
              <w:pStyle w:val="14"/>
            </w:pPr>
            <w:r>
              <w:t>补助资金及时拨付率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社会持续稳定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发挥有限资金的最大效益</w:t>
            </w:r>
          </w:p>
        </w:tc>
        <w:tc>
          <w:tcPr>
            <w:tcW w:w="2466" w:type="dxa"/>
            <w:vAlign w:val="center"/>
          </w:tcPr>
          <w:p>
            <w:pPr>
              <w:pStyle w:val="14"/>
            </w:pPr>
            <w:r>
              <w:t>发挥有限资金的最大效益</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保险补缴到位</w:t>
            </w:r>
          </w:p>
        </w:tc>
        <w:tc>
          <w:tcPr>
            <w:tcW w:w="2466" w:type="dxa"/>
            <w:vAlign w:val="center"/>
          </w:tcPr>
          <w:p>
            <w:pPr>
              <w:pStyle w:val="14"/>
            </w:pPr>
            <w:r>
              <w:t>保险补缴到位</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≥100%</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3、春节慰问、八一慰问费绩效目标表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1.目标内容1春节、八一慰问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慰问人数</w:t>
            </w:r>
          </w:p>
        </w:tc>
        <w:tc>
          <w:tcPr>
            <w:tcW w:w="2466" w:type="dxa"/>
            <w:vAlign w:val="center"/>
          </w:tcPr>
          <w:p>
            <w:pPr>
              <w:pStyle w:val="14"/>
            </w:pPr>
            <w:r>
              <w:t>慰问人数</w:t>
            </w:r>
          </w:p>
        </w:tc>
        <w:tc>
          <w:tcPr>
            <w:tcW w:w="2466" w:type="dxa"/>
            <w:vAlign w:val="center"/>
          </w:tcPr>
          <w:p>
            <w:pPr>
              <w:pStyle w:val="14"/>
            </w:pPr>
            <w:r>
              <w:t>具体人数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按时完成率</w:t>
            </w:r>
          </w:p>
        </w:tc>
        <w:tc>
          <w:tcPr>
            <w:tcW w:w="2466" w:type="dxa"/>
            <w:vAlign w:val="center"/>
          </w:tcPr>
          <w:p>
            <w:pPr>
              <w:pStyle w:val="14"/>
            </w:pPr>
            <w:r>
              <w:t>按时完成率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明显社会影响力</w:t>
            </w:r>
          </w:p>
        </w:tc>
        <w:tc>
          <w:tcPr>
            <w:tcW w:w="2466" w:type="dxa"/>
            <w:vAlign w:val="center"/>
          </w:tcPr>
          <w:p>
            <w:pPr>
              <w:pStyle w:val="14"/>
            </w:pPr>
            <w:r>
              <w:t>保障有效、合理、高效地开展工作</w:t>
            </w:r>
          </w:p>
        </w:tc>
        <w:tc>
          <w:tcPr>
            <w:tcW w:w="2466" w:type="dxa"/>
            <w:vAlign w:val="center"/>
          </w:tcPr>
          <w:p>
            <w:pPr>
              <w:pStyle w:val="14"/>
            </w:pPr>
            <w:r>
              <w:t>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4、基层退役军人服务站建设资金绩效目标表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1.目标内容1用于20个乡镇及街道办事处退役军人服务站建设，为其配备必要的办公设备及家具等，通过对基层役军人服务进行建设，更好地为退役军人服务。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建站数量</w:t>
            </w:r>
          </w:p>
        </w:tc>
        <w:tc>
          <w:tcPr>
            <w:tcW w:w="2466" w:type="dxa"/>
            <w:vAlign w:val="center"/>
          </w:tcPr>
          <w:p>
            <w:pPr>
              <w:pStyle w:val="14"/>
            </w:pPr>
            <w:r>
              <w:t>建站数量</w:t>
            </w:r>
          </w:p>
        </w:tc>
        <w:tc>
          <w:tcPr>
            <w:tcW w:w="2466" w:type="dxa"/>
            <w:vAlign w:val="center"/>
          </w:tcPr>
          <w:p>
            <w:pPr>
              <w:pStyle w:val="14"/>
            </w:pPr>
            <w:r>
              <w:t>5个</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发挥有限资金的最大效益</w:t>
            </w:r>
          </w:p>
        </w:tc>
        <w:tc>
          <w:tcPr>
            <w:tcW w:w="2466" w:type="dxa"/>
            <w:vAlign w:val="center"/>
          </w:tcPr>
          <w:p>
            <w:pPr>
              <w:pStyle w:val="14"/>
            </w:pPr>
            <w:r>
              <w:t>发挥有限资金的最大效益</w:t>
            </w:r>
          </w:p>
        </w:tc>
        <w:tc>
          <w:tcPr>
            <w:tcW w:w="2466" w:type="dxa"/>
            <w:vAlign w:val="center"/>
          </w:tcPr>
          <w:p>
            <w:pPr>
              <w:pStyle w:val="14"/>
            </w:pPr>
            <w:r>
              <w:t>最大效益</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 xml:space="preserve">保障业务开展 </w:t>
            </w:r>
          </w:p>
        </w:tc>
        <w:tc>
          <w:tcPr>
            <w:tcW w:w="2466" w:type="dxa"/>
            <w:vAlign w:val="center"/>
          </w:tcPr>
          <w:p>
            <w:pPr>
              <w:pStyle w:val="14"/>
            </w:pPr>
            <w:r>
              <w:t>保障业务开展</w:t>
            </w:r>
          </w:p>
        </w:tc>
        <w:tc>
          <w:tcPr>
            <w:tcW w:w="2466" w:type="dxa"/>
            <w:vAlign w:val="center"/>
          </w:tcPr>
          <w:p>
            <w:pPr>
              <w:pStyle w:val="14"/>
            </w:pPr>
            <w:r>
              <w:t>正常开展</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社会保持持续稳定</w:t>
            </w:r>
          </w:p>
        </w:tc>
        <w:tc>
          <w:tcPr>
            <w:tcW w:w="2466" w:type="dxa"/>
            <w:vAlign w:val="center"/>
          </w:tcPr>
          <w:p>
            <w:pPr>
              <w:pStyle w:val="14"/>
            </w:pPr>
            <w:r>
              <w:t>社会保持持续稳定</w:t>
            </w:r>
          </w:p>
        </w:tc>
        <w:tc>
          <w:tcPr>
            <w:tcW w:w="2466" w:type="dxa"/>
            <w:vAlign w:val="center"/>
          </w:tcPr>
          <w:p>
            <w:pPr>
              <w:pStyle w:val="14"/>
            </w:pPr>
            <w:r>
              <w:t>持续稳定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退役军人满意度</w:t>
            </w:r>
          </w:p>
        </w:tc>
        <w:tc>
          <w:tcPr>
            <w:tcW w:w="2466" w:type="dxa"/>
            <w:vAlign w:val="center"/>
          </w:tcPr>
          <w:p>
            <w:pPr>
              <w:pStyle w:val="14"/>
            </w:pPr>
            <w:r>
              <w:t>退役军人满意度</w:t>
            </w:r>
          </w:p>
        </w:tc>
        <w:tc>
          <w:tcPr>
            <w:tcW w:w="2466" w:type="dxa"/>
            <w:vAlign w:val="center"/>
          </w:tcPr>
          <w:p>
            <w:pPr>
              <w:pStyle w:val="14"/>
            </w:pPr>
            <w:r>
              <w:t>&gt;95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5、冀财社[2021]154号2022年中央优抚对象医疗保障经费绩效目标表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1.优抚对象医疗补助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冀财社[2021]154号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6、冀财社[2021]156号2022年中央优抚对象补助（伤残补助）绩效目标表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1.目标内容1优抚对象伤残补助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7、冀财社[2021]156号2022年中央优抚对象补助（死亡抚恤）绩效目标表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1.目标内容1优抚对象生活补助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人</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≥100%</w:t>
            </w:r>
          </w:p>
        </w:tc>
        <w:tc>
          <w:tcPr>
            <w:tcW w:w="2466" w:type="dxa"/>
            <w:vAlign w:val="center"/>
          </w:tcPr>
          <w:p>
            <w:pPr>
              <w:pStyle w:val="14"/>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8、冀财社[2021]156号2022年中央优抚对象补助（在乡复员、退伍军人生活补助）绩效目标表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1.目标内容1保障及时正常发放在乡复员、退伍军人生活补助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9、冀财社[2021]193号2022年省级退役安置补助（退役士兵职业教育和技能培训补助）绩效目标表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1.目标内容1提升退役士兵就业创业能力，提升退役士兵生活保障水平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≤1人</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≥95非常满意</w:t>
            </w:r>
          </w:p>
        </w:tc>
        <w:tc>
          <w:tcPr>
            <w:tcW w:w="2466"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10、冀财社[2021]193号2022年省级退役安置补助（自主就业退役士兵一次性经济补助）绩效目标表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1.自主就业退役士兵一次性经济补助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自主就业人数</w:t>
            </w:r>
          </w:p>
        </w:tc>
        <w:tc>
          <w:tcPr>
            <w:tcW w:w="2466" w:type="dxa"/>
            <w:vAlign w:val="center"/>
          </w:tcPr>
          <w:p>
            <w:pPr>
              <w:pStyle w:val="14"/>
            </w:pPr>
            <w:r>
              <w:t>自主就业人数</w:t>
            </w:r>
          </w:p>
        </w:tc>
        <w:tc>
          <w:tcPr>
            <w:tcW w:w="2466" w:type="dxa"/>
            <w:vAlign w:val="center"/>
          </w:tcPr>
          <w:p>
            <w:pPr>
              <w:pStyle w:val="14"/>
            </w:pPr>
            <w:r>
              <w:t>1人</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w:t>
            </w:r>
          </w:p>
        </w:tc>
        <w:tc>
          <w:tcPr>
            <w:tcW w:w="2466"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11、冀财社[2021]197号2022年省级优抚事业单位补助（光荣院取暖补贴）绩效目标表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1.目标内容1统筹修建烈士墓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光荣院取暖年数</w:t>
            </w:r>
          </w:p>
        </w:tc>
        <w:tc>
          <w:tcPr>
            <w:tcW w:w="2466" w:type="dxa"/>
            <w:vAlign w:val="center"/>
          </w:tcPr>
          <w:p>
            <w:pPr>
              <w:pStyle w:val="14"/>
            </w:pPr>
            <w:r>
              <w:t>光荣院取暖年数</w:t>
            </w:r>
          </w:p>
        </w:tc>
        <w:tc>
          <w:tcPr>
            <w:tcW w:w="2466" w:type="dxa"/>
            <w:vAlign w:val="center"/>
          </w:tcPr>
          <w:p>
            <w:pPr>
              <w:pStyle w:val="14"/>
            </w:pPr>
            <w:r>
              <w:t>1年</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做好光荣院取暖工作</w:t>
            </w:r>
          </w:p>
        </w:tc>
        <w:tc>
          <w:tcPr>
            <w:tcW w:w="2466" w:type="dxa"/>
            <w:vAlign w:val="center"/>
          </w:tcPr>
          <w:p>
            <w:pPr>
              <w:pStyle w:val="14"/>
            </w:pPr>
            <w:r>
              <w:t>做好光荣院取暖工作</w:t>
            </w:r>
          </w:p>
        </w:tc>
        <w:tc>
          <w:tcPr>
            <w:tcW w:w="2466" w:type="dxa"/>
            <w:vAlign w:val="center"/>
          </w:tcPr>
          <w:p>
            <w:pPr>
              <w:pStyle w:val="14"/>
            </w:pPr>
            <w:r>
              <w:t>正常取暖</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保障光荣院正常取暖</w:t>
            </w:r>
          </w:p>
        </w:tc>
        <w:tc>
          <w:tcPr>
            <w:tcW w:w="2466" w:type="dxa"/>
            <w:vAlign w:val="center"/>
          </w:tcPr>
          <w:p>
            <w:pPr>
              <w:pStyle w:val="14"/>
            </w:pPr>
            <w:r>
              <w:t>保障光荣院正常取暖</w:t>
            </w:r>
          </w:p>
        </w:tc>
        <w:tc>
          <w:tcPr>
            <w:tcW w:w="2466" w:type="dxa"/>
            <w:vAlign w:val="center"/>
          </w:tcPr>
          <w:p>
            <w:pPr>
              <w:pStyle w:val="14"/>
            </w:pPr>
            <w:r>
              <w:t>效果显著</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保障光荣院冬季取暖问题</w:t>
            </w:r>
          </w:p>
        </w:tc>
        <w:tc>
          <w:tcPr>
            <w:tcW w:w="2466" w:type="dxa"/>
            <w:vAlign w:val="center"/>
          </w:tcPr>
          <w:p>
            <w:pPr>
              <w:pStyle w:val="14"/>
            </w:pPr>
            <w:r>
              <w:t>保障光荣院冬季取暖问题</w:t>
            </w:r>
          </w:p>
        </w:tc>
        <w:tc>
          <w:tcPr>
            <w:tcW w:w="2466" w:type="dxa"/>
            <w:vAlign w:val="center"/>
          </w:tcPr>
          <w:p>
            <w:pPr>
              <w:pStyle w:val="14"/>
            </w:pPr>
            <w:r>
              <w:t>持续性</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入住光荣院的优抚对象满意度</w:t>
            </w:r>
          </w:p>
        </w:tc>
        <w:tc>
          <w:tcPr>
            <w:tcW w:w="2466" w:type="dxa"/>
            <w:vAlign w:val="center"/>
          </w:tcPr>
          <w:p>
            <w:pPr>
              <w:pStyle w:val="14"/>
            </w:pPr>
            <w:r>
              <w:t>入住光荣院的优抚对象满意度</w:t>
            </w:r>
          </w:p>
        </w:tc>
        <w:tc>
          <w:tcPr>
            <w:tcW w:w="2466" w:type="dxa"/>
            <w:vAlign w:val="center"/>
          </w:tcPr>
          <w:p>
            <w:pPr>
              <w:pStyle w:val="14"/>
            </w:pPr>
            <w:r>
              <w:t>≥95%</w:t>
            </w:r>
          </w:p>
        </w:tc>
        <w:tc>
          <w:tcPr>
            <w:tcW w:w="2466" w:type="dxa"/>
            <w:vAlign w:val="center"/>
          </w:tcPr>
          <w:p>
            <w:pPr>
              <w:pStyle w:val="14"/>
            </w:pPr>
            <w:r>
              <w:t>冀财社[2021]197号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12、冀财社[2021]199号2022年省级优抚对象补助（1-6级残疾军人医疗补助）绩效目标表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1.目标内容1通过发放优抚对象医疗补助，有效帮助优抚对象解决医疗难问题。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资金发放优抚对象人数</w:t>
            </w:r>
          </w:p>
        </w:tc>
        <w:tc>
          <w:tcPr>
            <w:tcW w:w="2466" w:type="dxa"/>
            <w:vAlign w:val="center"/>
          </w:tcPr>
          <w:p>
            <w:pPr>
              <w:pStyle w:val="14"/>
            </w:pPr>
            <w:r>
              <w:t>资金发放人数</w:t>
            </w:r>
          </w:p>
        </w:tc>
        <w:tc>
          <w:tcPr>
            <w:tcW w:w="2466" w:type="dxa"/>
            <w:vAlign w:val="center"/>
          </w:tcPr>
          <w:p>
            <w:pPr>
              <w:pStyle w:val="14"/>
            </w:pPr>
            <w:r>
              <w:t>5人</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优抚对象医疗改善情况</w:t>
            </w:r>
          </w:p>
        </w:tc>
        <w:tc>
          <w:tcPr>
            <w:tcW w:w="2466" w:type="dxa"/>
            <w:vAlign w:val="center"/>
          </w:tcPr>
          <w:p>
            <w:pPr>
              <w:pStyle w:val="14"/>
            </w:pPr>
            <w:r>
              <w:t>优抚对象医疗改善情况</w:t>
            </w:r>
          </w:p>
        </w:tc>
        <w:tc>
          <w:tcPr>
            <w:tcW w:w="2466" w:type="dxa"/>
            <w:vAlign w:val="center"/>
          </w:tcPr>
          <w:p>
            <w:pPr>
              <w:pStyle w:val="14"/>
            </w:pPr>
            <w:r>
              <w:t>有效改善</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13、冀财社[2021]199号2022年省级优抚对象补助（7-10级残疾军人医疗补助）绩效目标表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≤14人</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≥95非常满意</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14、冀财社[2021]199号2022年省级优抚对象补助（伤残抚恤）绩效目标表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1.省级优抚对象生活补助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15、冀财社[2021]199号2022年省级优抚对象补助（死亡抚恤）绩效目标表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1.发放优抚对象死亡生活补助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16、冀财社[2021]199号2022年省级优抚对象补助（义务兵优待）绩效目标表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1.保障义务兵优待金正常及时发放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享受义务兵优待具体人数</w:t>
            </w:r>
          </w:p>
        </w:tc>
        <w:tc>
          <w:tcPr>
            <w:tcW w:w="2466" w:type="dxa"/>
            <w:vAlign w:val="center"/>
          </w:tcPr>
          <w:p>
            <w:pPr>
              <w:pStyle w:val="14"/>
            </w:pPr>
            <w:r>
              <w:t>享受义务兵优待具体人数</w:t>
            </w:r>
          </w:p>
        </w:tc>
        <w:tc>
          <w:tcPr>
            <w:tcW w:w="2466" w:type="dxa"/>
            <w:vAlign w:val="center"/>
          </w:tcPr>
          <w:p>
            <w:pPr>
              <w:pStyle w:val="14"/>
            </w:pPr>
            <w:r>
              <w:t>享受义务兵优待具体人数</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资金的使用率</w:t>
            </w:r>
          </w:p>
          <w:p>
            <w:pPr>
              <w:pStyle w:val="14"/>
            </w:pPr>
          </w:p>
        </w:tc>
        <w:tc>
          <w:tcPr>
            <w:tcW w:w="2466" w:type="dxa"/>
            <w:vAlign w:val="center"/>
          </w:tcPr>
          <w:p>
            <w:pPr>
              <w:pStyle w:val="14"/>
            </w:pPr>
            <w:r>
              <w:t>资金的使用率</w:t>
            </w:r>
          </w:p>
          <w:p>
            <w:pPr>
              <w:pStyle w:val="14"/>
            </w:pP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优抚对象生活医疗改善情况</w:t>
            </w:r>
          </w:p>
        </w:tc>
        <w:tc>
          <w:tcPr>
            <w:tcW w:w="2466" w:type="dxa"/>
            <w:vAlign w:val="center"/>
          </w:tcPr>
          <w:p>
            <w:pPr>
              <w:pStyle w:val="14"/>
            </w:pPr>
            <w:r>
              <w:t>优抚对象生活医疗改善情况</w:t>
            </w:r>
          </w:p>
        </w:tc>
        <w:tc>
          <w:tcPr>
            <w:tcW w:w="2466" w:type="dxa"/>
            <w:vAlign w:val="center"/>
          </w:tcPr>
          <w:p>
            <w:pPr>
              <w:pStyle w:val="14"/>
            </w:pPr>
            <w:r>
              <w:t>有效改善</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≥90%</w:t>
            </w:r>
          </w:p>
        </w:tc>
        <w:tc>
          <w:tcPr>
            <w:tcW w:w="2466" w:type="dxa"/>
            <w:vAlign w:val="center"/>
          </w:tcPr>
          <w:p>
            <w:pPr>
              <w:pStyle w:val="14"/>
            </w:pPr>
            <w:r>
              <w:t>冀财社[2021]199号</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17、冀财社[2021]199号2022年省级优抚对象补助（在乡复员、退伍军人生活补助）绩效目标表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1.目标内容1在乡复员、退伍军人生活补助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18、冀财社[2021]200号2022年省级企业军转干部解困补助绩效目标表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1.目标内容1省级企业军转干部解困补助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人</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企业军转干生活情况</w:t>
            </w:r>
          </w:p>
        </w:tc>
        <w:tc>
          <w:tcPr>
            <w:tcW w:w="2466" w:type="dxa"/>
            <w:vAlign w:val="center"/>
          </w:tcPr>
          <w:p>
            <w:pPr>
              <w:pStyle w:val="14"/>
            </w:pPr>
            <w:r>
              <w:t>企业军转干生活情况</w:t>
            </w:r>
          </w:p>
        </w:tc>
        <w:tc>
          <w:tcPr>
            <w:tcW w:w="2466" w:type="dxa"/>
            <w:vAlign w:val="center"/>
          </w:tcPr>
          <w:p>
            <w:pPr>
              <w:pStyle w:val="14"/>
            </w:pPr>
            <w:r>
              <w:t>显著提高</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企业军转干满意度</w:t>
            </w:r>
          </w:p>
        </w:tc>
        <w:tc>
          <w:tcPr>
            <w:tcW w:w="2466" w:type="dxa"/>
            <w:vAlign w:val="center"/>
          </w:tcPr>
          <w:p>
            <w:pPr>
              <w:pStyle w:val="14"/>
            </w:pPr>
            <w:r>
              <w:t>企业军转干满意度</w:t>
            </w:r>
          </w:p>
        </w:tc>
        <w:tc>
          <w:tcPr>
            <w:tcW w:w="2466" w:type="dxa"/>
            <w:vAlign w:val="center"/>
          </w:tcPr>
          <w:p>
            <w:pPr>
              <w:pStyle w:val="14"/>
            </w:pPr>
            <w:r>
              <w:t>≥95非常满意</w:t>
            </w:r>
          </w:p>
        </w:tc>
        <w:tc>
          <w:tcPr>
            <w:tcW w:w="2466" w:type="dxa"/>
            <w:vAlign w:val="center"/>
          </w:tcPr>
          <w:p>
            <w:pPr>
              <w:pStyle w:val="14"/>
            </w:pPr>
            <w:r>
              <w:t>冀财社[2021]200号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19、冀财社[2021]201号2022年中央企业军转干部生活困难补助绩效目标表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1.中央企业军转干部生活困难补助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人</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企业军转干生活情况</w:t>
            </w:r>
          </w:p>
        </w:tc>
        <w:tc>
          <w:tcPr>
            <w:tcW w:w="2466" w:type="dxa"/>
            <w:vAlign w:val="center"/>
          </w:tcPr>
          <w:p>
            <w:pPr>
              <w:pStyle w:val="14"/>
            </w:pPr>
            <w:r>
              <w:t>企业军转干生活情况</w:t>
            </w:r>
          </w:p>
        </w:tc>
        <w:tc>
          <w:tcPr>
            <w:tcW w:w="2466" w:type="dxa"/>
            <w:vAlign w:val="center"/>
          </w:tcPr>
          <w:p>
            <w:pPr>
              <w:pStyle w:val="14"/>
            </w:pPr>
            <w:r>
              <w:t>显著提高</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企业军转干满意度</w:t>
            </w:r>
          </w:p>
        </w:tc>
        <w:tc>
          <w:tcPr>
            <w:tcW w:w="2466" w:type="dxa"/>
            <w:vAlign w:val="center"/>
          </w:tcPr>
          <w:p>
            <w:pPr>
              <w:pStyle w:val="14"/>
            </w:pPr>
            <w:r>
              <w:t>企业军转干满意度</w:t>
            </w:r>
          </w:p>
        </w:tc>
        <w:tc>
          <w:tcPr>
            <w:tcW w:w="2466" w:type="dxa"/>
            <w:vAlign w:val="center"/>
          </w:tcPr>
          <w:p>
            <w:pPr>
              <w:pStyle w:val="14"/>
            </w:pPr>
            <w:r>
              <w:t>100非常满意</w:t>
            </w:r>
          </w:p>
        </w:tc>
        <w:tc>
          <w:tcPr>
            <w:tcW w:w="2466" w:type="dxa"/>
            <w:vAlign w:val="center"/>
          </w:tcPr>
          <w:p>
            <w:pPr>
              <w:pStyle w:val="14"/>
            </w:pPr>
            <w:r>
              <w:t>冀财社[2021]201号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20、军转干部体检费绩效目标表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1.军转干部体检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企业军转干生活情况</w:t>
            </w:r>
          </w:p>
        </w:tc>
        <w:tc>
          <w:tcPr>
            <w:tcW w:w="2466" w:type="dxa"/>
            <w:vAlign w:val="center"/>
          </w:tcPr>
          <w:p>
            <w:pPr>
              <w:pStyle w:val="14"/>
            </w:pPr>
            <w:r>
              <w:t>企业军转干生活情况</w:t>
            </w:r>
          </w:p>
        </w:tc>
        <w:tc>
          <w:tcPr>
            <w:tcW w:w="2466" w:type="dxa"/>
            <w:vAlign w:val="center"/>
          </w:tcPr>
          <w:p>
            <w:pPr>
              <w:pStyle w:val="14"/>
            </w:pPr>
            <w:r>
              <w:t>显著提高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企业军转干满意度</w:t>
            </w:r>
          </w:p>
        </w:tc>
        <w:tc>
          <w:tcPr>
            <w:tcW w:w="2466" w:type="dxa"/>
            <w:vAlign w:val="center"/>
          </w:tcPr>
          <w:p>
            <w:pPr>
              <w:pStyle w:val="14"/>
            </w:pPr>
            <w:r>
              <w:t>企业军转干满意度</w:t>
            </w:r>
          </w:p>
        </w:tc>
        <w:tc>
          <w:tcPr>
            <w:tcW w:w="2466" w:type="dxa"/>
            <w:vAlign w:val="center"/>
          </w:tcPr>
          <w:p>
            <w:pPr>
              <w:pStyle w:val="14"/>
            </w:pPr>
            <w:r>
              <w:t>100%</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21、烈士纪念设施修缮及管理维护费绩效目标表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1.目标内容1烈士纪念设施修缮及管理维护费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烈士纪念设施个数</w:t>
            </w:r>
          </w:p>
        </w:tc>
        <w:tc>
          <w:tcPr>
            <w:tcW w:w="2466" w:type="dxa"/>
            <w:vAlign w:val="center"/>
          </w:tcPr>
          <w:p>
            <w:pPr>
              <w:pStyle w:val="14"/>
            </w:pPr>
            <w:r>
              <w:t>烈士纪念设施个数</w:t>
            </w:r>
          </w:p>
        </w:tc>
        <w:tc>
          <w:tcPr>
            <w:tcW w:w="2466" w:type="dxa"/>
            <w:vAlign w:val="center"/>
          </w:tcPr>
          <w:p>
            <w:pPr>
              <w:pStyle w:val="14"/>
            </w:pPr>
            <w:r>
              <w:t>4个</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做好烈士褒扬工作</w:t>
            </w:r>
          </w:p>
        </w:tc>
        <w:tc>
          <w:tcPr>
            <w:tcW w:w="2466" w:type="dxa"/>
            <w:vAlign w:val="center"/>
          </w:tcPr>
          <w:p>
            <w:pPr>
              <w:pStyle w:val="14"/>
            </w:pPr>
            <w:r>
              <w:t>做好烈士褒扬工作</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项目工程完成情况</w:t>
            </w:r>
          </w:p>
        </w:tc>
        <w:tc>
          <w:tcPr>
            <w:tcW w:w="2466" w:type="dxa"/>
            <w:vAlign w:val="center"/>
          </w:tcPr>
          <w:p>
            <w:pPr>
              <w:pStyle w:val="14"/>
            </w:pPr>
            <w:r>
              <w:t>项目工程完成情况</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非常稳定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烈属满意度</w:t>
            </w:r>
          </w:p>
        </w:tc>
        <w:tc>
          <w:tcPr>
            <w:tcW w:w="2466" w:type="dxa"/>
            <w:vAlign w:val="center"/>
          </w:tcPr>
          <w:p>
            <w:pPr>
              <w:pStyle w:val="14"/>
            </w:pPr>
            <w:r>
              <w:t>烈属满意程度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22、伤残干部生活补助绩效目标表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1.目标内容1伤残干部生活补助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伤残人员生活情况</w:t>
            </w:r>
          </w:p>
        </w:tc>
        <w:tc>
          <w:tcPr>
            <w:tcW w:w="2466" w:type="dxa"/>
            <w:vAlign w:val="center"/>
          </w:tcPr>
          <w:p>
            <w:pPr>
              <w:pStyle w:val="14"/>
            </w:pPr>
            <w:r>
              <w:t>伤残人员生活情况</w:t>
            </w:r>
          </w:p>
        </w:tc>
        <w:tc>
          <w:tcPr>
            <w:tcW w:w="2466" w:type="dxa"/>
            <w:vAlign w:val="center"/>
          </w:tcPr>
          <w:p>
            <w:pPr>
              <w:pStyle w:val="14"/>
            </w:pPr>
            <w:r>
              <w:t>显著提高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伤残人员和遗属满意度</w:t>
            </w:r>
          </w:p>
        </w:tc>
        <w:tc>
          <w:tcPr>
            <w:tcW w:w="2466" w:type="dxa"/>
            <w:vAlign w:val="center"/>
          </w:tcPr>
          <w:p>
            <w:pPr>
              <w:pStyle w:val="14"/>
            </w:pPr>
            <w:r>
              <w:t>伤残人员和遗属满意度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23、退役军人管理经费绩效目标表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购买办公用品数量</w:t>
            </w:r>
          </w:p>
        </w:tc>
        <w:tc>
          <w:tcPr>
            <w:tcW w:w="2466" w:type="dxa"/>
            <w:vAlign w:val="center"/>
          </w:tcPr>
          <w:p>
            <w:pPr>
              <w:pStyle w:val="14"/>
            </w:pPr>
            <w:r>
              <w:t>购买办公用品数量</w:t>
            </w:r>
          </w:p>
        </w:tc>
        <w:tc>
          <w:tcPr>
            <w:tcW w:w="2466" w:type="dxa"/>
            <w:vAlign w:val="center"/>
          </w:tcPr>
          <w:p>
            <w:pPr>
              <w:pStyle w:val="14"/>
            </w:pPr>
            <w:r>
              <w:t>10元</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提高服务及工作效率</w:t>
            </w:r>
          </w:p>
        </w:tc>
        <w:tc>
          <w:tcPr>
            <w:tcW w:w="2466" w:type="dxa"/>
            <w:vAlign w:val="center"/>
          </w:tcPr>
          <w:p>
            <w:pPr>
              <w:pStyle w:val="14"/>
            </w:pPr>
            <w:r>
              <w:t>提高服务及工作效率</w:t>
            </w:r>
          </w:p>
        </w:tc>
        <w:tc>
          <w:tcPr>
            <w:tcW w:w="2466" w:type="dxa"/>
            <w:vAlign w:val="center"/>
          </w:tcPr>
          <w:p>
            <w:pPr>
              <w:pStyle w:val="14"/>
            </w:pPr>
            <w:r>
              <w:t>提高服务及工作效率</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可持续使用</w:t>
            </w:r>
          </w:p>
        </w:tc>
        <w:tc>
          <w:tcPr>
            <w:tcW w:w="2466" w:type="dxa"/>
            <w:vAlign w:val="center"/>
          </w:tcPr>
          <w:p>
            <w:pPr>
              <w:pStyle w:val="14"/>
            </w:pPr>
            <w:r>
              <w:t>可持续使用</w:t>
            </w:r>
          </w:p>
        </w:tc>
        <w:tc>
          <w:tcPr>
            <w:tcW w:w="2466" w:type="dxa"/>
            <w:vAlign w:val="center"/>
          </w:tcPr>
          <w:p>
            <w:pPr>
              <w:pStyle w:val="14"/>
            </w:pPr>
            <w:r>
              <w:t>可持续使用</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24、退役士兵安置经费绩效目标表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1.目标内容1落实退役军人各项政策，保障退役军人合法权益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落实政策的人数</w:t>
            </w:r>
          </w:p>
        </w:tc>
        <w:tc>
          <w:tcPr>
            <w:tcW w:w="2466" w:type="dxa"/>
            <w:vAlign w:val="center"/>
          </w:tcPr>
          <w:p>
            <w:pPr>
              <w:pStyle w:val="14"/>
            </w:pPr>
            <w:r>
              <w:t>政策落实人数</w:t>
            </w:r>
          </w:p>
        </w:tc>
        <w:tc>
          <w:tcPr>
            <w:tcW w:w="2466" w:type="dxa"/>
            <w:vAlign w:val="center"/>
          </w:tcPr>
          <w:p>
            <w:pPr>
              <w:pStyle w:val="14"/>
            </w:pPr>
            <w:r>
              <w:t>100人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补助资金标准按规定执行率</w:t>
            </w:r>
          </w:p>
        </w:tc>
        <w:tc>
          <w:tcPr>
            <w:tcW w:w="2466" w:type="dxa"/>
            <w:vAlign w:val="center"/>
          </w:tcPr>
          <w:p>
            <w:pPr>
              <w:pStyle w:val="14"/>
            </w:pPr>
            <w:r>
              <w:t>补助资金标准按规定执行率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补助资金及时拨付率</w:t>
            </w:r>
          </w:p>
        </w:tc>
        <w:tc>
          <w:tcPr>
            <w:tcW w:w="2466" w:type="dxa"/>
            <w:vAlign w:val="center"/>
          </w:tcPr>
          <w:p>
            <w:pPr>
              <w:pStyle w:val="14"/>
            </w:pPr>
            <w:r>
              <w:t>补助资金及时拨付率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发挥有限资金的最大效益</w:t>
            </w:r>
          </w:p>
        </w:tc>
        <w:tc>
          <w:tcPr>
            <w:tcW w:w="2466" w:type="dxa"/>
            <w:vAlign w:val="center"/>
          </w:tcPr>
          <w:p>
            <w:pPr>
              <w:pStyle w:val="14"/>
            </w:pPr>
            <w:r>
              <w:t>发挥有限资金的最大效益</w:t>
            </w:r>
          </w:p>
        </w:tc>
        <w:tc>
          <w:tcPr>
            <w:tcW w:w="2466" w:type="dxa"/>
            <w:vAlign w:val="center"/>
          </w:tcPr>
          <w:p>
            <w:pPr>
              <w:pStyle w:val="14"/>
            </w:pPr>
            <w:r>
              <w:t>最大效益</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政策落实</w:t>
            </w:r>
          </w:p>
        </w:tc>
        <w:tc>
          <w:tcPr>
            <w:tcW w:w="2466" w:type="dxa"/>
            <w:vAlign w:val="center"/>
          </w:tcPr>
          <w:p>
            <w:pPr>
              <w:pStyle w:val="14"/>
            </w:pPr>
            <w:r>
              <w:t>各项政策落实到位</w:t>
            </w:r>
          </w:p>
        </w:tc>
        <w:tc>
          <w:tcPr>
            <w:tcW w:w="2466" w:type="dxa"/>
            <w:vAlign w:val="center"/>
          </w:tcPr>
          <w:p>
            <w:pPr>
              <w:pStyle w:val="14"/>
            </w:pPr>
            <w:r>
              <w:t>落实已位</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25、退役士兵政策落实绩效目标表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1.目标内容1落实退役军人各项政策，保护退役军人合法权益。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享受待遇的优抚对象人数</w:t>
            </w:r>
          </w:p>
        </w:tc>
        <w:tc>
          <w:tcPr>
            <w:tcW w:w="2466" w:type="dxa"/>
            <w:vAlign w:val="center"/>
          </w:tcPr>
          <w:p>
            <w:pPr>
              <w:pStyle w:val="14"/>
            </w:pPr>
            <w:r>
              <w:t>享受对象的退役士兵人数</w:t>
            </w:r>
          </w:p>
        </w:tc>
        <w:tc>
          <w:tcPr>
            <w:tcW w:w="2466" w:type="dxa"/>
            <w:vAlign w:val="center"/>
          </w:tcPr>
          <w:p>
            <w:pPr>
              <w:pStyle w:val="14"/>
            </w:pPr>
            <w:r>
              <w:t>12人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社会是否稳定</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项目完成情况</w:t>
            </w:r>
          </w:p>
        </w:tc>
        <w:tc>
          <w:tcPr>
            <w:tcW w:w="2466" w:type="dxa"/>
            <w:vAlign w:val="center"/>
          </w:tcPr>
          <w:p>
            <w:pPr>
              <w:pStyle w:val="14"/>
            </w:pPr>
            <w:r>
              <w:t>项目完成情况</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26、退役士兵专项经费绩效目标表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1.目标内容1春节、八一慰问退役士兵、优抚对象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慰问人数</w:t>
            </w:r>
          </w:p>
        </w:tc>
        <w:tc>
          <w:tcPr>
            <w:tcW w:w="2466" w:type="dxa"/>
            <w:vAlign w:val="center"/>
          </w:tcPr>
          <w:p>
            <w:pPr>
              <w:pStyle w:val="14"/>
            </w:pPr>
            <w:r>
              <w:t>退役士兵和重点优抚对象人数</w:t>
            </w:r>
          </w:p>
        </w:tc>
        <w:tc>
          <w:tcPr>
            <w:tcW w:w="2466" w:type="dxa"/>
            <w:vAlign w:val="center"/>
          </w:tcPr>
          <w:p>
            <w:pPr>
              <w:pStyle w:val="14"/>
            </w:pPr>
            <w:r>
              <w:t>具体人数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资金标准按规定执行率</w:t>
            </w:r>
          </w:p>
        </w:tc>
        <w:tc>
          <w:tcPr>
            <w:tcW w:w="2466" w:type="dxa"/>
            <w:vAlign w:val="center"/>
          </w:tcPr>
          <w:p>
            <w:pPr>
              <w:pStyle w:val="14"/>
            </w:pPr>
            <w:r>
              <w:t>资金标准按规定执行率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按时完成率</w:t>
            </w:r>
          </w:p>
        </w:tc>
        <w:tc>
          <w:tcPr>
            <w:tcW w:w="2466" w:type="dxa"/>
            <w:vAlign w:val="center"/>
          </w:tcPr>
          <w:p>
            <w:pPr>
              <w:pStyle w:val="14"/>
            </w:pPr>
            <w:r>
              <w:t>按时完成率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明显社会影响力</w:t>
            </w:r>
          </w:p>
        </w:tc>
        <w:tc>
          <w:tcPr>
            <w:tcW w:w="2466" w:type="dxa"/>
            <w:vAlign w:val="center"/>
          </w:tcPr>
          <w:p>
            <w:pPr>
              <w:pStyle w:val="14"/>
            </w:pPr>
            <w:r>
              <w:t>保障有效、合理、高效地开展工作</w:t>
            </w:r>
          </w:p>
        </w:tc>
        <w:tc>
          <w:tcPr>
            <w:tcW w:w="2466" w:type="dxa"/>
            <w:vAlign w:val="center"/>
          </w:tcPr>
          <w:p>
            <w:pPr>
              <w:pStyle w:val="14"/>
            </w:pPr>
            <w:r>
              <w:t>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≥100%</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27、维稳经费绩效目标表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1.保障退役军人合法权益，维护社会稳定，促进社会和谐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维稳安保月数</w:t>
            </w:r>
          </w:p>
        </w:tc>
        <w:tc>
          <w:tcPr>
            <w:tcW w:w="2466" w:type="dxa"/>
            <w:vAlign w:val="center"/>
          </w:tcPr>
          <w:p>
            <w:pPr>
              <w:pStyle w:val="14"/>
            </w:pPr>
            <w:r>
              <w:t>维稳安保月数</w:t>
            </w:r>
          </w:p>
        </w:tc>
        <w:tc>
          <w:tcPr>
            <w:tcW w:w="2466" w:type="dxa"/>
            <w:vAlign w:val="center"/>
          </w:tcPr>
          <w:p>
            <w:pPr>
              <w:pStyle w:val="14"/>
            </w:pPr>
            <w:r>
              <w:t>12个</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社会氛围</w:t>
            </w:r>
          </w:p>
        </w:tc>
        <w:tc>
          <w:tcPr>
            <w:tcW w:w="2466" w:type="dxa"/>
            <w:vAlign w:val="center"/>
          </w:tcPr>
          <w:p>
            <w:pPr>
              <w:pStyle w:val="14"/>
            </w:pPr>
            <w:r>
              <w:t>社会氛围</w:t>
            </w:r>
          </w:p>
        </w:tc>
        <w:tc>
          <w:tcPr>
            <w:tcW w:w="2466" w:type="dxa"/>
            <w:vAlign w:val="center"/>
          </w:tcPr>
          <w:p>
            <w:pPr>
              <w:pStyle w:val="14"/>
            </w:pPr>
            <w:r>
              <w:t>有助于良好的社会氛围</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28、一体化平台使用费及升级费绩效目标表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1.目标内容1一体化平台使用及升级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一体化平台个数</w:t>
            </w:r>
          </w:p>
        </w:tc>
        <w:tc>
          <w:tcPr>
            <w:tcW w:w="2466" w:type="dxa"/>
            <w:vAlign w:val="center"/>
          </w:tcPr>
          <w:p>
            <w:pPr>
              <w:pStyle w:val="14"/>
            </w:pPr>
            <w:r>
              <w:t>一体化平台个数</w:t>
            </w:r>
          </w:p>
        </w:tc>
        <w:tc>
          <w:tcPr>
            <w:tcW w:w="2466" w:type="dxa"/>
            <w:vAlign w:val="center"/>
          </w:tcPr>
          <w:p>
            <w:pPr>
              <w:pStyle w:val="14"/>
            </w:pPr>
            <w:r>
              <w:t>1台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全面掌握所有退役军人的基础信息</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可持续使用</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≥95满意</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29、义务兵优待金绩效目标表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1.目标内容1落实好义务兵家庭优待问题，做好义务兵褒奖工作。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义务兵人数</w:t>
            </w:r>
          </w:p>
        </w:tc>
        <w:tc>
          <w:tcPr>
            <w:tcW w:w="2466" w:type="dxa"/>
            <w:vAlign w:val="center"/>
          </w:tcPr>
          <w:p>
            <w:pPr>
              <w:pStyle w:val="14"/>
            </w:pPr>
            <w:r>
              <w:t>义务兵人数</w:t>
            </w:r>
          </w:p>
        </w:tc>
        <w:tc>
          <w:tcPr>
            <w:tcW w:w="2466" w:type="dxa"/>
            <w:vAlign w:val="center"/>
          </w:tcPr>
          <w:p>
            <w:pPr>
              <w:pStyle w:val="14"/>
            </w:pPr>
            <w:r>
              <w:t>245人</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义务兵家庭满意度</w:t>
            </w:r>
          </w:p>
        </w:tc>
        <w:tc>
          <w:tcPr>
            <w:tcW w:w="2466" w:type="dxa"/>
            <w:vAlign w:val="center"/>
          </w:tcPr>
          <w:p>
            <w:pPr>
              <w:pStyle w:val="14"/>
            </w:pPr>
            <w:r>
              <w:t>义务兵家庭满意度</w:t>
            </w:r>
          </w:p>
        </w:tc>
        <w:tc>
          <w:tcPr>
            <w:tcW w:w="2466" w:type="dxa"/>
            <w:vAlign w:val="center"/>
          </w:tcPr>
          <w:p>
            <w:pPr>
              <w:pStyle w:val="14"/>
            </w:pPr>
            <w:r>
              <w:t>≥95非常满意</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30、优抚对象医疗补助绩效目标表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1.目标内容1通过发放优抚对象补助，有效帮助解决优抚对象医疗难的问题。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享受待遇的优抚对象人数</w:t>
            </w:r>
          </w:p>
        </w:tc>
        <w:tc>
          <w:tcPr>
            <w:tcW w:w="2466" w:type="dxa"/>
            <w:vAlign w:val="center"/>
          </w:tcPr>
          <w:p>
            <w:pPr>
              <w:pStyle w:val="14"/>
            </w:pPr>
            <w:r>
              <w:t>享受对象的优抚对象人数</w:t>
            </w:r>
          </w:p>
        </w:tc>
        <w:tc>
          <w:tcPr>
            <w:tcW w:w="2466" w:type="dxa"/>
            <w:vAlign w:val="center"/>
          </w:tcPr>
          <w:p>
            <w:pPr>
              <w:pStyle w:val="14"/>
            </w:pPr>
            <w:r>
              <w:t>1人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社会是否稳定</w:t>
            </w:r>
          </w:p>
        </w:tc>
        <w:tc>
          <w:tcPr>
            <w:tcW w:w="2466" w:type="dxa"/>
            <w:vAlign w:val="center"/>
          </w:tcPr>
          <w:p>
            <w:pPr>
              <w:pStyle w:val="14"/>
            </w:pPr>
            <w:r>
              <w:t>持续稳定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优抚对象生活水平是否提高</w:t>
            </w:r>
          </w:p>
        </w:tc>
        <w:tc>
          <w:tcPr>
            <w:tcW w:w="2466" w:type="dxa"/>
            <w:vAlign w:val="center"/>
          </w:tcPr>
          <w:p>
            <w:pPr>
              <w:pStyle w:val="14"/>
            </w:pPr>
            <w:r>
              <w:t>优抚对象生活水平是否提高</w:t>
            </w:r>
          </w:p>
        </w:tc>
        <w:tc>
          <w:tcPr>
            <w:tcW w:w="2466" w:type="dxa"/>
            <w:vAlign w:val="center"/>
          </w:tcPr>
          <w:p>
            <w:pPr>
              <w:pStyle w:val="14"/>
            </w:pPr>
            <w:r>
              <w:t>显著提高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项目完成情况</w:t>
            </w:r>
          </w:p>
        </w:tc>
        <w:tc>
          <w:tcPr>
            <w:tcW w:w="2466" w:type="dxa"/>
            <w:vAlign w:val="center"/>
          </w:tcPr>
          <w:p>
            <w:pPr>
              <w:pStyle w:val="14"/>
            </w:pPr>
            <w:r>
              <w:t>项目完成情况</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优抚对象满意程度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31、在乡复员、退伍军人生活补助绩效目标表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1.目标内容1保障优抚对象的生活水平，有效帮助优抚对象解决生活困难的问题。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具体发放人数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≥95非常满意</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32、冀财社[2021]146号2022年中央退役安置补助（机构经费）绩效目标表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1.维持军休服务管理机构正常运行，落实好军休干部和无军籍职工各项待遇。</w:t>
            </w:r>
          </w:p>
          <w:p>
            <w:pPr>
              <w:pStyle w:val="14"/>
            </w:pPr>
            <w:r>
              <w:t>2.规定按期举行军休活动，提高无军籍职工生活待遇，保持无军籍职工队伍基本稳定。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领取待遇人员数</w:t>
            </w:r>
          </w:p>
        </w:tc>
        <w:tc>
          <w:tcPr>
            <w:tcW w:w="2466" w:type="dxa"/>
            <w:vAlign w:val="center"/>
          </w:tcPr>
          <w:p>
            <w:pPr>
              <w:pStyle w:val="14"/>
            </w:pPr>
            <w:r>
              <w:t>领取待遇人员数</w:t>
            </w:r>
          </w:p>
        </w:tc>
        <w:tc>
          <w:tcPr>
            <w:tcW w:w="2466" w:type="dxa"/>
            <w:vAlign w:val="center"/>
          </w:tcPr>
          <w:p>
            <w:pPr>
              <w:pStyle w:val="14"/>
            </w:pPr>
            <w:r>
              <w:t>≥6人</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服务水平</w:t>
            </w:r>
          </w:p>
        </w:tc>
        <w:tc>
          <w:tcPr>
            <w:tcW w:w="2466" w:type="dxa"/>
            <w:vAlign w:val="center"/>
          </w:tcPr>
          <w:p>
            <w:pPr>
              <w:pStyle w:val="14"/>
            </w:pPr>
            <w:r>
              <w:t>服务水平</w:t>
            </w:r>
          </w:p>
        </w:tc>
        <w:tc>
          <w:tcPr>
            <w:tcW w:w="2466" w:type="dxa"/>
            <w:vAlign w:val="center"/>
          </w:tcPr>
          <w:p>
            <w:pPr>
              <w:pStyle w:val="14"/>
            </w:pPr>
            <w:r>
              <w:t>有所提高</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工资发放率</w:t>
            </w:r>
          </w:p>
        </w:tc>
        <w:tc>
          <w:tcPr>
            <w:tcW w:w="2466" w:type="dxa"/>
            <w:vAlign w:val="center"/>
          </w:tcPr>
          <w:p>
            <w:pPr>
              <w:pStyle w:val="14"/>
            </w:pPr>
            <w:r>
              <w:t>工作人员工资发放率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系统运维费</w:t>
            </w:r>
          </w:p>
        </w:tc>
        <w:tc>
          <w:tcPr>
            <w:tcW w:w="2466" w:type="dxa"/>
            <w:vAlign w:val="center"/>
          </w:tcPr>
          <w:p>
            <w:pPr>
              <w:pStyle w:val="14"/>
            </w:pPr>
            <w:r>
              <w:t>系统运维费</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落实军队离退休人员和无军籍职工各项待遇</w:t>
            </w:r>
          </w:p>
        </w:tc>
        <w:tc>
          <w:tcPr>
            <w:tcW w:w="2466" w:type="dxa"/>
            <w:vAlign w:val="center"/>
          </w:tcPr>
          <w:p>
            <w:pPr>
              <w:pStyle w:val="14"/>
            </w:pPr>
            <w:r>
              <w:t>落实军队离退休人员和无军籍职工各项待遇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长期性</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长期性</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军队离退休干部和无军籍职工满意度</w:t>
            </w:r>
          </w:p>
        </w:tc>
        <w:tc>
          <w:tcPr>
            <w:tcW w:w="2466" w:type="dxa"/>
            <w:vAlign w:val="center"/>
          </w:tcPr>
          <w:p>
            <w:pPr>
              <w:pStyle w:val="14"/>
            </w:pPr>
            <w:r>
              <w:t>军队离退休干部和无军籍职工满意度</w:t>
            </w:r>
          </w:p>
        </w:tc>
        <w:tc>
          <w:tcPr>
            <w:tcW w:w="2466" w:type="dxa"/>
            <w:vAlign w:val="center"/>
          </w:tcPr>
          <w:p>
            <w:pPr>
              <w:pStyle w:val="14"/>
            </w:pPr>
            <w:r>
              <w:t>≥95%</w:t>
            </w:r>
          </w:p>
          <w:p>
            <w:pPr>
              <w:pStyle w:val="14"/>
            </w:pPr>
          </w:p>
        </w:tc>
        <w:tc>
          <w:tcPr>
            <w:tcW w:w="2466" w:type="dxa"/>
            <w:vAlign w:val="center"/>
          </w:tcPr>
          <w:p>
            <w:pPr>
              <w:pStyle w:val="14"/>
            </w:pPr>
            <w:r>
              <w:t>冀财社[2021]146号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33、冀财社[2021]146号2022年中央退役安置补助（人员经费）绩效目标表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1.落实好“两个待遇”，保障机构正常运行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补助军休干部和无军籍职工人数</w:t>
            </w:r>
          </w:p>
        </w:tc>
        <w:tc>
          <w:tcPr>
            <w:tcW w:w="2466" w:type="dxa"/>
            <w:vAlign w:val="center"/>
          </w:tcPr>
          <w:p>
            <w:pPr>
              <w:pStyle w:val="14"/>
            </w:pPr>
            <w:r>
              <w:t>补助军休干部和无军籍职工人数</w:t>
            </w:r>
          </w:p>
        </w:tc>
        <w:tc>
          <w:tcPr>
            <w:tcW w:w="2466" w:type="dxa"/>
            <w:vAlign w:val="center"/>
          </w:tcPr>
          <w:p>
            <w:pPr>
              <w:pStyle w:val="14"/>
            </w:pPr>
            <w:r>
              <w:t>10人</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专款专用率</w:t>
            </w:r>
          </w:p>
        </w:tc>
        <w:tc>
          <w:tcPr>
            <w:tcW w:w="2466" w:type="dxa"/>
            <w:vAlign w:val="center"/>
          </w:tcPr>
          <w:p>
            <w:pPr>
              <w:pStyle w:val="14"/>
            </w:pPr>
            <w:r>
              <w:t>专款专用率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经费拨付及时率</w:t>
            </w:r>
          </w:p>
        </w:tc>
        <w:tc>
          <w:tcPr>
            <w:tcW w:w="2466" w:type="dxa"/>
            <w:vAlign w:val="center"/>
          </w:tcPr>
          <w:p>
            <w:pPr>
              <w:pStyle w:val="14"/>
            </w:pPr>
            <w:r>
              <w:t>经费拨付及时率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项目资金支付率</w:t>
            </w:r>
          </w:p>
        </w:tc>
        <w:tc>
          <w:tcPr>
            <w:tcW w:w="2466" w:type="dxa"/>
            <w:vAlign w:val="center"/>
          </w:tcPr>
          <w:p>
            <w:pPr>
              <w:pStyle w:val="14"/>
            </w:pPr>
            <w:r>
              <w:t>资金支付占总额的比率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落实军休干部和无军籍职工各项待遇</w:t>
            </w:r>
          </w:p>
        </w:tc>
        <w:tc>
          <w:tcPr>
            <w:tcW w:w="2466" w:type="dxa"/>
            <w:vAlign w:val="center"/>
          </w:tcPr>
          <w:p>
            <w:pPr>
              <w:pStyle w:val="14"/>
            </w:pPr>
            <w:r>
              <w:t>落实军休干部和无军籍职工各项待遇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军休干部和无军籍职工满意度</w:t>
            </w:r>
          </w:p>
        </w:tc>
        <w:tc>
          <w:tcPr>
            <w:tcW w:w="2466" w:type="dxa"/>
            <w:vAlign w:val="center"/>
          </w:tcPr>
          <w:p>
            <w:pPr>
              <w:pStyle w:val="14"/>
            </w:pPr>
            <w:r>
              <w:t>军休干部和无军籍职工满意度</w:t>
            </w:r>
          </w:p>
        </w:tc>
        <w:tc>
          <w:tcPr>
            <w:tcW w:w="2466" w:type="dxa"/>
            <w:vAlign w:val="center"/>
          </w:tcPr>
          <w:p>
            <w:pPr>
              <w:pStyle w:val="14"/>
            </w:pPr>
            <w:r>
              <w:t>≥95%</w:t>
            </w:r>
          </w:p>
        </w:tc>
        <w:tc>
          <w:tcPr>
            <w:tcW w:w="2466" w:type="dxa"/>
            <w:vAlign w:val="center"/>
          </w:tcPr>
          <w:p>
            <w:pPr>
              <w:pStyle w:val="14"/>
            </w:pPr>
            <w:r>
              <w:t>冀财社[2021]146号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34、冀财社[2021]193号2022年省级退役安置补助（离休退休干部及离休干部无经济收入家属、遗属医疗生活补助）绩效目标表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1.1984年以来我所接收并由中央财政负担经费的军队离退休干部（含退休士官）和无军籍退休退职职工2022年所需人员经费，以及符合规定的离退休干部及其家属、遗属和生活保障补助经费等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领取补助人数</w:t>
            </w:r>
          </w:p>
        </w:tc>
        <w:tc>
          <w:tcPr>
            <w:tcW w:w="2466" w:type="dxa"/>
            <w:vAlign w:val="center"/>
          </w:tcPr>
          <w:p>
            <w:pPr>
              <w:pStyle w:val="14"/>
            </w:pPr>
            <w:r>
              <w:t>领取补助人数</w:t>
            </w:r>
          </w:p>
        </w:tc>
        <w:tc>
          <w:tcPr>
            <w:tcW w:w="2466" w:type="dxa"/>
            <w:vAlign w:val="center"/>
          </w:tcPr>
          <w:p>
            <w:pPr>
              <w:pStyle w:val="14"/>
            </w:pPr>
            <w:r>
              <w:t>≤20人</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专款专用率</w:t>
            </w:r>
          </w:p>
        </w:tc>
        <w:tc>
          <w:tcPr>
            <w:tcW w:w="2466" w:type="dxa"/>
            <w:vAlign w:val="center"/>
          </w:tcPr>
          <w:p>
            <w:pPr>
              <w:pStyle w:val="14"/>
            </w:pPr>
            <w:r>
              <w:t>专款专用率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落实待遇</w:t>
            </w:r>
          </w:p>
        </w:tc>
        <w:tc>
          <w:tcPr>
            <w:tcW w:w="2466" w:type="dxa"/>
            <w:vAlign w:val="center"/>
          </w:tcPr>
          <w:p>
            <w:pPr>
              <w:pStyle w:val="14"/>
            </w:pPr>
            <w:r>
              <w:t>落实待遇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军休干部及家属、遗属满意度</w:t>
            </w:r>
          </w:p>
        </w:tc>
        <w:tc>
          <w:tcPr>
            <w:tcW w:w="2466" w:type="dxa"/>
            <w:vAlign w:val="center"/>
          </w:tcPr>
          <w:p>
            <w:pPr>
              <w:pStyle w:val="14"/>
            </w:pPr>
            <w:r>
              <w:t>军休干部及家属、遗属满意度</w:t>
            </w:r>
          </w:p>
        </w:tc>
        <w:tc>
          <w:tcPr>
            <w:tcW w:w="2466" w:type="dxa"/>
            <w:vAlign w:val="center"/>
          </w:tcPr>
          <w:p>
            <w:pPr>
              <w:pStyle w:val="14"/>
            </w:pPr>
            <w:r>
              <w:t>≥95%</w:t>
            </w:r>
          </w:p>
        </w:tc>
        <w:tc>
          <w:tcPr>
            <w:tcW w:w="2466"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35、冀财社[2021]193号2022年省级退役安置补助（无军籍退休职工津补贴）绩效目标表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1.保障无军籍退休职工地方性津贴补贴的正常发放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领取地方性津补贴人数</w:t>
            </w:r>
          </w:p>
        </w:tc>
        <w:tc>
          <w:tcPr>
            <w:tcW w:w="2466" w:type="dxa"/>
            <w:vAlign w:val="center"/>
          </w:tcPr>
          <w:p>
            <w:pPr>
              <w:pStyle w:val="14"/>
            </w:pPr>
            <w:r>
              <w:t>领取地方性津补贴人数</w:t>
            </w:r>
          </w:p>
        </w:tc>
        <w:tc>
          <w:tcPr>
            <w:tcW w:w="2466" w:type="dxa"/>
            <w:vAlign w:val="center"/>
          </w:tcPr>
          <w:p>
            <w:pPr>
              <w:pStyle w:val="14"/>
            </w:pPr>
            <w:r>
              <w:t>1人</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专款专用率</w:t>
            </w:r>
          </w:p>
        </w:tc>
        <w:tc>
          <w:tcPr>
            <w:tcW w:w="2466" w:type="dxa"/>
            <w:vAlign w:val="center"/>
          </w:tcPr>
          <w:p>
            <w:pPr>
              <w:pStyle w:val="14"/>
            </w:pPr>
            <w:r>
              <w:t>专款专用率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项目资金支付率</w:t>
            </w:r>
          </w:p>
        </w:tc>
        <w:tc>
          <w:tcPr>
            <w:tcW w:w="2466" w:type="dxa"/>
            <w:vAlign w:val="center"/>
          </w:tcPr>
          <w:p>
            <w:pPr>
              <w:pStyle w:val="14"/>
            </w:pPr>
            <w:r>
              <w:t>资金支付占总额的比率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落实待遇</w:t>
            </w:r>
          </w:p>
        </w:tc>
        <w:tc>
          <w:tcPr>
            <w:tcW w:w="2466" w:type="dxa"/>
            <w:vAlign w:val="center"/>
          </w:tcPr>
          <w:p>
            <w:pPr>
              <w:pStyle w:val="14"/>
            </w:pPr>
            <w:r>
              <w:t>落实待遇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无军籍退休职工满意度</w:t>
            </w:r>
          </w:p>
        </w:tc>
        <w:tc>
          <w:tcPr>
            <w:tcW w:w="2466" w:type="dxa"/>
            <w:vAlign w:val="center"/>
          </w:tcPr>
          <w:p>
            <w:pPr>
              <w:pStyle w:val="14"/>
            </w:pPr>
            <w:r>
              <w:t>无军籍退休职工满意度</w:t>
            </w:r>
          </w:p>
        </w:tc>
        <w:tc>
          <w:tcPr>
            <w:tcW w:w="2466" w:type="dxa"/>
            <w:vAlign w:val="center"/>
          </w:tcPr>
          <w:p>
            <w:pPr>
              <w:pStyle w:val="14"/>
            </w:pPr>
            <w:r>
              <w:t>≥95%</w:t>
            </w:r>
          </w:p>
        </w:tc>
        <w:tc>
          <w:tcPr>
            <w:tcW w:w="2466"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2022年，兴隆县退役军人事务局安排政府采购预算0.00万元。具体内容见下表。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818兴隆县退役军人事务局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兴隆县退役军人事务局（含所属单位）上年末固定资产金额为0.00万元（详见下表）。本年度拟购置固定资产总额为0.00万元，已按要求列入政府采购预算，详见政府采购预算表。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818兴隆县退役军人事务局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jNhNjY0MWVlM2I3MTRmOTAwNjkwYWI4ZTJmOGMifQ=="/>
  </w:docVars>
  <w:rsids>
    <w:rsidRoot w:val="00000000"/>
    <w:rsid w:val="00E334D5"/>
    <w:rsid w:val="0AD35BED"/>
    <w:rsid w:val="151706FA"/>
    <w:rsid w:val="19B96B20"/>
    <w:rsid w:val="1B9731B1"/>
    <w:rsid w:val="21BE6C0F"/>
    <w:rsid w:val="24BF1142"/>
    <w:rsid w:val="25584602"/>
    <w:rsid w:val="28131D86"/>
    <w:rsid w:val="2F725125"/>
    <w:rsid w:val="30A016EA"/>
    <w:rsid w:val="3C29300F"/>
    <w:rsid w:val="3D8D2152"/>
    <w:rsid w:val="40900505"/>
    <w:rsid w:val="464573FA"/>
    <w:rsid w:val="515C02BD"/>
    <w:rsid w:val="567F1D52"/>
    <w:rsid w:val="59A44928"/>
    <w:rsid w:val="5A4A1571"/>
    <w:rsid w:val="5B1C7814"/>
    <w:rsid w:val="63194C04"/>
    <w:rsid w:val="64963088"/>
    <w:rsid w:val="6E4F510A"/>
    <w:rsid w:val="72DD3CBE"/>
    <w:rsid w:val="73AF4891"/>
    <w:rsid w:val="795B1D53"/>
    <w:rsid w:val="796C08D5"/>
    <w:rsid w:val="7EC6698B"/>
    <w:rsid w:val="7FD308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0" Type="http://schemas.openxmlformats.org/officeDocument/2006/relationships/fontTable" Target="fontTable.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2022-03-04T13:43:27Z</dcterms:created>
  <dcterms:modified xsi:type="dcterms:W3CDTF">2022-03-04T05:43:27Z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2022-03-04T13:43:08Z</dcterms:created>
  <dcterms:modified xsi:type="dcterms:W3CDTF">2022-03-04T05:43:08Z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2022-03-04T13:43:10Z</dcterms:created>
  <dcterms:modified xsi:type="dcterms:W3CDTF">2022-03-04T05:43:10Z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2022-03-04T13:43:27Z</dcterms:created>
  <dcterms:modified xsi:type="dcterms:W3CDTF">2022-03-04T05:43:27Z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2022-03-04T05:43:21Z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2022-03-04T13:43:17Z</dcterms:created>
  <dcterms:modified xsi:type="dcterms:W3CDTF">2022-03-04T05:43:17Z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2022-03-04T13:43:15Z</dcterms:created>
  <dcterms:modified xsi:type="dcterms:W3CDTF">2022-03-04T05:43:15Z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2022-03-04T13:43:10Z</dcterms:created>
  <dcterms:modified xsi:type="dcterms:W3CDTF">2022-03-04T05:43:10Z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2022-03-04T13:43:27Z</dcterms:created>
  <dcterms:modified xsi:type="dcterms:W3CDTF">2022-03-04T05:43:27Z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2022-03-04T13:43:10Z</dcterms:created>
  <dcterms:modified xsi:type="dcterms:W3CDTF">2022-03-04T05:43:10Z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2022-03-04T13:43:10Z</dcterms:created>
  <dcterms:modified xsi:type="dcterms:W3CDTF">2022-03-04T05:43:10Z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2022-03-04T13:43:27Z</dcterms:created>
  <dcterms:modified xsi:type="dcterms:W3CDTF">2022-03-04T05:43:27Z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2022-03-04T13:43:26Z</dcterms:created>
  <dcterms:modified xsi:type="dcterms:W3CDTF">2022-03-04T05:43:26Z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2022-03-04T13:43:26Z</dcterms:created>
  <dcterms:modified xsi:type="dcterms:W3CDTF">2022-03-04T05:43:26Z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55f2e54-a3f1-458c-8bf3-5db6c88b455e}">
  <ds:schemaRefs/>
</ds:datastoreItem>
</file>

<file path=customXml/itemProps10.xml><?xml version="1.0" encoding="utf-8"?>
<ds:datastoreItem xmlns:ds="http://schemas.openxmlformats.org/officeDocument/2006/customXml" ds:itemID="{2d96c1cf-9138-43f1-ba92-9d11294ee74f}">
  <ds:schemaRefs/>
</ds:datastoreItem>
</file>

<file path=customXml/itemProps100.xml><?xml version="1.0" encoding="utf-8"?>
<ds:datastoreItem xmlns:ds="http://schemas.openxmlformats.org/officeDocument/2006/customXml" ds:itemID="{a812188e-bc29-4102-ab0b-c4db37e42249}">
  <ds:schemaRefs/>
</ds:datastoreItem>
</file>

<file path=customXml/itemProps101.xml><?xml version="1.0" encoding="utf-8"?>
<ds:datastoreItem xmlns:ds="http://schemas.openxmlformats.org/officeDocument/2006/customXml" ds:itemID="{c81f51b1-a689-4e2a-a343-817a0c7437c9}">
  <ds:schemaRefs/>
</ds:datastoreItem>
</file>

<file path=customXml/itemProps102.xml><?xml version="1.0" encoding="utf-8"?>
<ds:datastoreItem xmlns:ds="http://schemas.openxmlformats.org/officeDocument/2006/customXml" ds:itemID="{d748e00d-0511-4407-8b73-37ceb7d284ee}">
  <ds:schemaRefs/>
</ds:datastoreItem>
</file>

<file path=customXml/itemProps103.xml><?xml version="1.0" encoding="utf-8"?>
<ds:datastoreItem xmlns:ds="http://schemas.openxmlformats.org/officeDocument/2006/customXml" ds:itemID="{e108f190-3101-43fe-82ca-72c1f9dedf96}">
  <ds:schemaRefs/>
</ds:datastoreItem>
</file>

<file path=customXml/itemProps104.xml><?xml version="1.0" encoding="utf-8"?>
<ds:datastoreItem xmlns:ds="http://schemas.openxmlformats.org/officeDocument/2006/customXml" ds:itemID="{f057625b-8332-4378-b301-7fe7e537ea8e}">
  <ds:schemaRefs/>
</ds:datastoreItem>
</file>

<file path=customXml/itemProps105.xml><?xml version="1.0" encoding="utf-8"?>
<ds:datastoreItem xmlns:ds="http://schemas.openxmlformats.org/officeDocument/2006/customXml" ds:itemID="{f6ab05a2-7b61-4a92-a42a-7a68febaa227}">
  <ds:schemaRefs/>
</ds:datastoreItem>
</file>

<file path=customXml/itemProps106.xml><?xml version="1.0" encoding="utf-8"?>
<ds:datastoreItem xmlns:ds="http://schemas.openxmlformats.org/officeDocument/2006/customXml" ds:itemID="{cf69d058-59a2-4287-ac4f-c86dc9e55c2d}">
  <ds:schemaRefs/>
</ds:datastoreItem>
</file>

<file path=customXml/itemProps107.xml><?xml version="1.0" encoding="utf-8"?>
<ds:datastoreItem xmlns:ds="http://schemas.openxmlformats.org/officeDocument/2006/customXml" ds:itemID="{8f6d84c8-b6b7-4826-84cc-261023a15854}">
  <ds:schemaRefs/>
</ds:datastoreItem>
</file>

<file path=customXml/itemProps108.xml><?xml version="1.0" encoding="utf-8"?>
<ds:datastoreItem xmlns:ds="http://schemas.openxmlformats.org/officeDocument/2006/customXml" ds:itemID="{74f420bf-0d78-4392-90ed-1f7e541f1b0b}">
  <ds:schemaRefs/>
</ds:datastoreItem>
</file>

<file path=customXml/itemProps109.xml><?xml version="1.0" encoding="utf-8"?>
<ds:datastoreItem xmlns:ds="http://schemas.openxmlformats.org/officeDocument/2006/customXml" ds:itemID="{c82775ae-3271-4dc2-ace4-bf456b9f824f}">
  <ds:schemaRefs/>
</ds:datastoreItem>
</file>

<file path=customXml/itemProps11.xml><?xml version="1.0" encoding="utf-8"?>
<ds:datastoreItem xmlns:ds="http://schemas.openxmlformats.org/officeDocument/2006/customXml" ds:itemID="{b76fce00-9e5c-4a72-862e-d12cb60d864b}">
  <ds:schemaRefs/>
</ds:datastoreItem>
</file>

<file path=customXml/itemProps110.xml><?xml version="1.0" encoding="utf-8"?>
<ds:datastoreItem xmlns:ds="http://schemas.openxmlformats.org/officeDocument/2006/customXml" ds:itemID="{651402cc-2dda-4418-840c-220934ef014a}">
  <ds:schemaRefs/>
</ds:datastoreItem>
</file>

<file path=customXml/itemProps111.xml><?xml version="1.0" encoding="utf-8"?>
<ds:datastoreItem xmlns:ds="http://schemas.openxmlformats.org/officeDocument/2006/customXml" ds:itemID="{c977b4c5-d07f-49eb-a3c5-8c49ffc3b280}">
  <ds:schemaRefs/>
</ds:datastoreItem>
</file>

<file path=customXml/itemProps112.xml><?xml version="1.0" encoding="utf-8"?>
<ds:datastoreItem xmlns:ds="http://schemas.openxmlformats.org/officeDocument/2006/customXml" ds:itemID="{201377ce-8a08-4d13-acea-abd7c963d494}">
  <ds:schemaRefs/>
</ds:datastoreItem>
</file>

<file path=customXml/itemProps113.xml><?xml version="1.0" encoding="utf-8"?>
<ds:datastoreItem xmlns:ds="http://schemas.openxmlformats.org/officeDocument/2006/customXml" ds:itemID="{a81d84e9-98ac-4818-bbfe-f2fe8d2afd30}">
  <ds:schemaRefs/>
</ds:datastoreItem>
</file>

<file path=customXml/itemProps114.xml><?xml version="1.0" encoding="utf-8"?>
<ds:datastoreItem xmlns:ds="http://schemas.openxmlformats.org/officeDocument/2006/customXml" ds:itemID="{52292183-baf1-47d7-85fc-f4d8784adc1e}">
  <ds:schemaRefs/>
</ds:datastoreItem>
</file>

<file path=customXml/itemProps115.xml><?xml version="1.0" encoding="utf-8"?>
<ds:datastoreItem xmlns:ds="http://schemas.openxmlformats.org/officeDocument/2006/customXml" ds:itemID="{1af4f3e4-09bf-4820-82e3-dc0ba5723008}">
  <ds:schemaRefs/>
</ds:datastoreItem>
</file>

<file path=customXml/itemProps116.xml><?xml version="1.0" encoding="utf-8"?>
<ds:datastoreItem xmlns:ds="http://schemas.openxmlformats.org/officeDocument/2006/customXml" ds:itemID="{5d600b94-19bc-4da6-a38d-bab02fcb1116}">
  <ds:schemaRefs/>
</ds:datastoreItem>
</file>

<file path=customXml/itemProps117.xml><?xml version="1.0" encoding="utf-8"?>
<ds:datastoreItem xmlns:ds="http://schemas.openxmlformats.org/officeDocument/2006/customXml" ds:itemID="{3ea9d4a9-78ef-417d-8522-881e0d240293}">
  <ds:schemaRefs/>
</ds:datastoreItem>
</file>

<file path=customXml/itemProps118.xml><?xml version="1.0" encoding="utf-8"?>
<ds:datastoreItem xmlns:ds="http://schemas.openxmlformats.org/officeDocument/2006/customXml" ds:itemID="{5fe060f8-e5f1-46f6-85d8-7a798eb22d13}">
  <ds:schemaRefs/>
</ds:datastoreItem>
</file>

<file path=customXml/itemProps119.xml><?xml version="1.0" encoding="utf-8"?>
<ds:datastoreItem xmlns:ds="http://schemas.openxmlformats.org/officeDocument/2006/customXml" ds:itemID="{54d1ffa0-9d4b-4c84-8594-00139892f766}">
  <ds:schemaRefs/>
</ds:datastoreItem>
</file>

<file path=customXml/itemProps12.xml><?xml version="1.0" encoding="utf-8"?>
<ds:datastoreItem xmlns:ds="http://schemas.openxmlformats.org/officeDocument/2006/customXml" ds:itemID="{04fa5211-11a5-4707-bbbf-c757d3e3d554}">
  <ds:schemaRefs/>
</ds:datastoreItem>
</file>

<file path=customXml/itemProps120.xml><?xml version="1.0" encoding="utf-8"?>
<ds:datastoreItem xmlns:ds="http://schemas.openxmlformats.org/officeDocument/2006/customXml" ds:itemID="{27228d52-d119-4c17-862a-b73ee22ad27f}">
  <ds:schemaRefs/>
</ds:datastoreItem>
</file>

<file path=customXml/itemProps121.xml><?xml version="1.0" encoding="utf-8"?>
<ds:datastoreItem xmlns:ds="http://schemas.openxmlformats.org/officeDocument/2006/customXml" ds:itemID="{ee38552b-1ee9-442a-a69e-3f0699ef8470}">
  <ds:schemaRefs/>
</ds:datastoreItem>
</file>

<file path=customXml/itemProps122.xml><?xml version="1.0" encoding="utf-8"?>
<ds:datastoreItem xmlns:ds="http://schemas.openxmlformats.org/officeDocument/2006/customXml" ds:itemID="{b8931211-3c4d-4487-a99e-3bdeaf7b00b1}">
  <ds:schemaRefs/>
</ds:datastoreItem>
</file>

<file path=customXml/itemProps123.xml><?xml version="1.0" encoding="utf-8"?>
<ds:datastoreItem xmlns:ds="http://schemas.openxmlformats.org/officeDocument/2006/customXml" ds:itemID="{94f0d838-3c6b-4f72-86d6-8701b3443fec}">
  <ds:schemaRefs/>
</ds:datastoreItem>
</file>

<file path=customXml/itemProps124.xml><?xml version="1.0" encoding="utf-8"?>
<ds:datastoreItem xmlns:ds="http://schemas.openxmlformats.org/officeDocument/2006/customXml" ds:itemID="{ca8db598-ad51-416a-95d1-882d993ac96d}">
  <ds:schemaRefs/>
</ds:datastoreItem>
</file>

<file path=customXml/itemProps125.xml><?xml version="1.0" encoding="utf-8"?>
<ds:datastoreItem xmlns:ds="http://schemas.openxmlformats.org/officeDocument/2006/customXml" ds:itemID="{368d2da3-f3fa-451a-8584-5eeca274f87c}">
  <ds:schemaRefs/>
</ds:datastoreItem>
</file>

<file path=customXml/itemProps126.xml><?xml version="1.0" encoding="utf-8"?>
<ds:datastoreItem xmlns:ds="http://schemas.openxmlformats.org/officeDocument/2006/customXml" ds:itemID="{ee65e6c5-23ed-4c84-a726-78b3f5161f04}">
  <ds:schemaRefs/>
</ds:datastoreItem>
</file>

<file path=customXml/itemProps127.xml><?xml version="1.0" encoding="utf-8"?>
<ds:datastoreItem xmlns:ds="http://schemas.openxmlformats.org/officeDocument/2006/customXml" ds:itemID="{65a40be3-dee5-46ec-89ce-a76ac1a24b66}">
  <ds:schemaRefs/>
</ds:datastoreItem>
</file>

<file path=customXml/itemProps128.xml><?xml version="1.0" encoding="utf-8"?>
<ds:datastoreItem xmlns:ds="http://schemas.openxmlformats.org/officeDocument/2006/customXml" ds:itemID="{7a7d9264-badd-403b-9d03-af3372b8acb0}">
  <ds:schemaRefs/>
</ds:datastoreItem>
</file>

<file path=customXml/itemProps129.xml><?xml version="1.0" encoding="utf-8"?>
<ds:datastoreItem xmlns:ds="http://schemas.openxmlformats.org/officeDocument/2006/customXml" ds:itemID="{2c3a6a72-6d4b-4c84-ab56-11770b47d97e}">
  <ds:schemaRefs/>
</ds:datastoreItem>
</file>

<file path=customXml/itemProps13.xml><?xml version="1.0" encoding="utf-8"?>
<ds:datastoreItem xmlns:ds="http://schemas.openxmlformats.org/officeDocument/2006/customXml" ds:itemID="{8400d51f-421e-49df-a732-d7a699cf2b27}">
  <ds:schemaRefs/>
</ds:datastoreItem>
</file>

<file path=customXml/itemProps130.xml><?xml version="1.0" encoding="utf-8"?>
<ds:datastoreItem xmlns:ds="http://schemas.openxmlformats.org/officeDocument/2006/customXml" ds:itemID="{c5c7af75-a5d2-48e4-be82-276d67e99b3f}">
  <ds:schemaRefs/>
</ds:datastoreItem>
</file>

<file path=customXml/itemProps131.xml><?xml version="1.0" encoding="utf-8"?>
<ds:datastoreItem xmlns:ds="http://schemas.openxmlformats.org/officeDocument/2006/customXml" ds:itemID="{d7f55c00-004f-47fb-97f2-176271a0e121}">
  <ds:schemaRefs/>
</ds:datastoreItem>
</file>

<file path=customXml/itemProps132.xml><?xml version="1.0" encoding="utf-8"?>
<ds:datastoreItem xmlns:ds="http://schemas.openxmlformats.org/officeDocument/2006/customXml" ds:itemID="{11a3ecb0-9e7d-45de-9efc-f3a6751d1f5e}">
  <ds:schemaRefs/>
</ds:datastoreItem>
</file>

<file path=customXml/itemProps133.xml><?xml version="1.0" encoding="utf-8"?>
<ds:datastoreItem xmlns:ds="http://schemas.openxmlformats.org/officeDocument/2006/customXml" ds:itemID="{565e503e-ef14-49fe-ad18-98a8a1c62789}">
  <ds:schemaRefs/>
</ds:datastoreItem>
</file>

<file path=customXml/itemProps134.xml><?xml version="1.0" encoding="utf-8"?>
<ds:datastoreItem xmlns:ds="http://schemas.openxmlformats.org/officeDocument/2006/customXml" ds:itemID="{5e580ef4-8420-4052-a9c9-a092817d35f0}">
  <ds:schemaRefs/>
</ds:datastoreItem>
</file>

<file path=customXml/itemProps135.xml><?xml version="1.0" encoding="utf-8"?>
<ds:datastoreItem xmlns:ds="http://schemas.openxmlformats.org/officeDocument/2006/customXml" ds:itemID="{ea49c61b-6951-43a0-be58-5f064418b712}">
  <ds:schemaRefs/>
</ds:datastoreItem>
</file>

<file path=customXml/itemProps136.xml><?xml version="1.0" encoding="utf-8"?>
<ds:datastoreItem xmlns:ds="http://schemas.openxmlformats.org/officeDocument/2006/customXml" ds:itemID="{9785c82f-9130-4993-b65d-76c6680849ec}">
  <ds:schemaRefs/>
</ds:datastoreItem>
</file>

<file path=customXml/itemProps137.xml><?xml version="1.0" encoding="utf-8"?>
<ds:datastoreItem xmlns:ds="http://schemas.openxmlformats.org/officeDocument/2006/customXml" ds:itemID="{9d3e3223-a107-436e-8f00-a493f8970251}">
  <ds:schemaRefs/>
</ds:datastoreItem>
</file>

<file path=customXml/itemProps138.xml><?xml version="1.0" encoding="utf-8"?>
<ds:datastoreItem xmlns:ds="http://schemas.openxmlformats.org/officeDocument/2006/customXml" ds:itemID="{d8793a56-d7a1-4b1e-a485-c8f85a5ba93d}">
  <ds:schemaRefs/>
</ds:datastoreItem>
</file>

<file path=customXml/itemProps139.xml><?xml version="1.0" encoding="utf-8"?>
<ds:datastoreItem xmlns:ds="http://schemas.openxmlformats.org/officeDocument/2006/customXml" ds:itemID="{75b36591-1fa5-4aef-8299-87f0264f34dd}">
  <ds:schemaRefs/>
</ds:datastoreItem>
</file>

<file path=customXml/itemProps14.xml><?xml version="1.0" encoding="utf-8"?>
<ds:datastoreItem xmlns:ds="http://schemas.openxmlformats.org/officeDocument/2006/customXml" ds:itemID="{19848d4b-2b39-40ff-b169-20e079833315}">
  <ds:schemaRefs/>
</ds:datastoreItem>
</file>

<file path=customXml/itemProps140.xml><?xml version="1.0" encoding="utf-8"?>
<ds:datastoreItem xmlns:ds="http://schemas.openxmlformats.org/officeDocument/2006/customXml" ds:itemID="{8b76e066-1262-4c26-8c6d-096518a71686}">
  <ds:schemaRefs/>
</ds:datastoreItem>
</file>

<file path=customXml/itemProps141.xml><?xml version="1.0" encoding="utf-8"?>
<ds:datastoreItem xmlns:ds="http://schemas.openxmlformats.org/officeDocument/2006/customXml" ds:itemID="{6b18eda6-db73-424d-ab45-30bf3d5494d2}">
  <ds:schemaRefs/>
</ds:datastoreItem>
</file>

<file path=customXml/itemProps142.xml><?xml version="1.0" encoding="utf-8"?>
<ds:datastoreItem xmlns:ds="http://schemas.openxmlformats.org/officeDocument/2006/customXml" ds:itemID="{6c21303b-5aa1-41ab-bcaf-7517d7de428f}">
  <ds:schemaRefs/>
</ds:datastoreItem>
</file>

<file path=customXml/itemProps143.xml><?xml version="1.0" encoding="utf-8"?>
<ds:datastoreItem xmlns:ds="http://schemas.openxmlformats.org/officeDocument/2006/customXml" ds:itemID="{91dbe73b-d9ad-4ceb-bb63-429ae3a8c4a5}">
  <ds:schemaRefs/>
</ds:datastoreItem>
</file>

<file path=customXml/itemProps144.xml><?xml version="1.0" encoding="utf-8"?>
<ds:datastoreItem xmlns:ds="http://schemas.openxmlformats.org/officeDocument/2006/customXml" ds:itemID="{c85e42cb-c2c1-4a8b-bc54-91f0f156a81c}">
  <ds:schemaRefs/>
</ds:datastoreItem>
</file>

<file path=customXml/itemProps145.xml><?xml version="1.0" encoding="utf-8"?>
<ds:datastoreItem xmlns:ds="http://schemas.openxmlformats.org/officeDocument/2006/customXml" ds:itemID="{cd7fa59f-68df-4d12-bc5e-35ed91d90773}">
  <ds:schemaRefs/>
</ds:datastoreItem>
</file>

<file path=customXml/itemProps146.xml><?xml version="1.0" encoding="utf-8"?>
<ds:datastoreItem xmlns:ds="http://schemas.openxmlformats.org/officeDocument/2006/customXml" ds:itemID="{936bcb03-dba9-4b4d-8c41-cd85c806fe8b}">
  <ds:schemaRefs/>
</ds:datastoreItem>
</file>

<file path=customXml/itemProps147.xml><?xml version="1.0" encoding="utf-8"?>
<ds:datastoreItem xmlns:ds="http://schemas.openxmlformats.org/officeDocument/2006/customXml" ds:itemID="{d887966e-292c-4e6b-8e61-81aab916e4b2}">
  <ds:schemaRefs/>
</ds:datastoreItem>
</file>

<file path=customXml/itemProps148.xml><?xml version="1.0" encoding="utf-8"?>
<ds:datastoreItem xmlns:ds="http://schemas.openxmlformats.org/officeDocument/2006/customXml" ds:itemID="{1200ccea-2313-467f-a902-2289bcbc13e0}">
  <ds:schemaRefs/>
</ds:datastoreItem>
</file>

<file path=customXml/itemProps149.xml><?xml version="1.0" encoding="utf-8"?>
<ds:datastoreItem xmlns:ds="http://schemas.openxmlformats.org/officeDocument/2006/customXml" ds:itemID="{1ef21746-ad93-496c-98d8-b734411112cf}">
  <ds:schemaRefs/>
</ds:datastoreItem>
</file>

<file path=customXml/itemProps15.xml><?xml version="1.0" encoding="utf-8"?>
<ds:datastoreItem xmlns:ds="http://schemas.openxmlformats.org/officeDocument/2006/customXml" ds:itemID="{19e7f03a-4dde-4f0b-bacf-c46d2bf62e66}">
  <ds:schemaRefs/>
</ds:datastoreItem>
</file>

<file path=customXml/itemProps150.xml><?xml version="1.0" encoding="utf-8"?>
<ds:datastoreItem xmlns:ds="http://schemas.openxmlformats.org/officeDocument/2006/customXml" ds:itemID="{1429a0e1-31c6-49e1-99be-be9be0d01489}">
  <ds:schemaRefs/>
</ds:datastoreItem>
</file>

<file path=customXml/itemProps151.xml><?xml version="1.0" encoding="utf-8"?>
<ds:datastoreItem xmlns:ds="http://schemas.openxmlformats.org/officeDocument/2006/customXml" ds:itemID="{9f8949f5-7e78-452b-b8cc-307b07a8e276}">
  <ds:schemaRefs/>
</ds:datastoreItem>
</file>

<file path=customXml/itemProps152.xml><?xml version="1.0" encoding="utf-8"?>
<ds:datastoreItem xmlns:ds="http://schemas.openxmlformats.org/officeDocument/2006/customXml" ds:itemID="{0ecc6cd6-b6bd-4f80-aee5-93eee9df6843}">
  <ds:schemaRefs/>
</ds:datastoreItem>
</file>

<file path=customXml/itemProps153.xml><?xml version="1.0" encoding="utf-8"?>
<ds:datastoreItem xmlns:ds="http://schemas.openxmlformats.org/officeDocument/2006/customXml" ds:itemID="{c6716613-deb5-4bfa-bfc4-64ff15d45b0f}">
  <ds:schemaRefs/>
</ds:datastoreItem>
</file>

<file path=customXml/itemProps154.xml><?xml version="1.0" encoding="utf-8"?>
<ds:datastoreItem xmlns:ds="http://schemas.openxmlformats.org/officeDocument/2006/customXml" ds:itemID="{f92b8bef-a0b7-4f54-ae3b-f2460dcbd75f}">
  <ds:schemaRefs/>
</ds:datastoreItem>
</file>

<file path=customXml/itemProps16.xml><?xml version="1.0" encoding="utf-8"?>
<ds:datastoreItem xmlns:ds="http://schemas.openxmlformats.org/officeDocument/2006/customXml" ds:itemID="{2b1a640c-c9ea-434d-a41a-d2cc6c1e62d9}">
  <ds:schemaRefs/>
</ds:datastoreItem>
</file>

<file path=customXml/itemProps17.xml><?xml version="1.0" encoding="utf-8"?>
<ds:datastoreItem xmlns:ds="http://schemas.openxmlformats.org/officeDocument/2006/customXml" ds:itemID="{439fdf81-c702-4112-b745-cdb6d0efdc96}">
  <ds:schemaRefs/>
</ds:datastoreItem>
</file>

<file path=customXml/itemProps18.xml><?xml version="1.0" encoding="utf-8"?>
<ds:datastoreItem xmlns:ds="http://schemas.openxmlformats.org/officeDocument/2006/customXml" ds:itemID="{05431f8a-9e7f-4a1a-8dc5-5b23b453c703}">
  <ds:schemaRefs/>
</ds:datastoreItem>
</file>

<file path=customXml/itemProps19.xml><?xml version="1.0" encoding="utf-8"?>
<ds:datastoreItem xmlns:ds="http://schemas.openxmlformats.org/officeDocument/2006/customXml" ds:itemID="{af9a006d-7fa6-4501-a6b8-c225266ab6b8}">
  <ds:schemaRefs/>
</ds:datastoreItem>
</file>

<file path=customXml/itemProps2.xml><?xml version="1.0" encoding="utf-8"?>
<ds:datastoreItem xmlns:ds="http://schemas.openxmlformats.org/officeDocument/2006/customXml" ds:itemID="{bca6568e-fe18-4fb3-b5a5-ea50f4e7e981}">
  <ds:schemaRefs/>
</ds:datastoreItem>
</file>

<file path=customXml/itemProps20.xml><?xml version="1.0" encoding="utf-8"?>
<ds:datastoreItem xmlns:ds="http://schemas.openxmlformats.org/officeDocument/2006/customXml" ds:itemID="{9c6fee46-6aef-4eda-a973-11bd7a386046}">
  <ds:schemaRefs/>
</ds:datastoreItem>
</file>

<file path=customXml/itemProps21.xml><?xml version="1.0" encoding="utf-8"?>
<ds:datastoreItem xmlns:ds="http://schemas.openxmlformats.org/officeDocument/2006/customXml" ds:itemID="{80198d1a-aeee-4eaf-9b35-2399bdcc9f81}">
  <ds:schemaRefs/>
</ds:datastoreItem>
</file>

<file path=customXml/itemProps22.xml><?xml version="1.0" encoding="utf-8"?>
<ds:datastoreItem xmlns:ds="http://schemas.openxmlformats.org/officeDocument/2006/customXml" ds:itemID="{53b4425c-543d-4ba6-abac-ffa2f2941826}">
  <ds:schemaRefs/>
</ds:datastoreItem>
</file>

<file path=customXml/itemProps23.xml><?xml version="1.0" encoding="utf-8"?>
<ds:datastoreItem xmlns:ds="http://schemas.openxmlformats.org/officeDocument/2006/customXml" ds:itemID="{e49276f2-59e7-4476-a0a3-1a3ecbafac9f}">
  <ds:schemaRefs/>
</ds:datastoreItem>
</file>

<file path=customXml/itemProps24.xml><?xml version="1.0" encoding="utf-8"?>
<ds:datastoreItem xmlns:ds="http://schemas.openxmlformats.org/officeDocument/2006/customXml" ds:itemID="{57a7641d-cf14-484e-84ed-d068099f74c4}">
  <ds:schemaRefs/>
</ds:datastoreItem>
</file>

<file path=customXml/itemProps25.xml><?xml version="1.0" encoding="utf-8"?>
<ds:datastoreItem xmlns:ds="http://schemas.openxmlformats.org/officeDocument/2006/customXml" ds:itemID="{82e0a550-5108-4574-b7bd-123d3077e2c6}">
  <ds:schemaRefs/>
</ds:datastoreItem>
</file>

<file path=customXml/itemProps26.xml><?xml version="1.0" encoding="utf-8"?>
<ds:datastoreItem xmlns:ds="http://schemas.openxmlformats.org/officeDocument/2006/customXml" ds:itemID="{735024c4-a289-41a2-8027-14a9270d8305}">
  <ds:schemaRefs/>
</ds:datastoreItem>
</file>

<file path=customXml/itemProps27.xml><?xml version="1.0" encoding="utf-8"?>
<ds:datastoreItem xmlns:ds="http://schemas.openxmlformats.org/officeDocument/2006/customXml" ds:itemID="{5233c0c6-ad4e-4034-8e71-edbce5414431}">
  <ds:schemaRefs/>
</ds:datastoreItem>
</file>

<file path=customXml/itemProps28.xml><?xml version="1.0" encoding="utf-8"?>
<ds:datastoreItem xmlns:ds="http://schemas.openxmlformats.org/officeDocument/2006/customXml" ds:itemID="{e1e3123a-5b94-4fea-8da7-c8b87f002cdb}">
  <ds:schemaRefs/>
</ds:datastoreItem>
</file>

<file path=customXml/itemProps29.xml><?xml version="1.0" encoding="utf-8"?>
<ds:datastoreItem xmlns:ds="http://schemas.openxmlformats.org/officeDocument/2006/customXml" ds:itemID="{386e53f3-1865-4782-9c12-8e0c611f0c40}">
  <ds:schemaRefs/>
</ds:datastoreItem>
</file>

<file path=customXml/itemProps3.xml><?xml version="1.0" encoding="utf-8"?>
<ds:datastoreItem xmlns:ds="http://schemas.openxmlformats.org/officeDocument/2006/customXml" ds:itemID="{c4774bfb-351d-4cec-bb71-174a2a48b994}">
  <ds:schemaRefs/>
</ds:datastoreItem>
</file>

<file path=customXml/itemProps30.xml><?xml version="1.0" encoding="utf-8"?>
<ds:datastoreItem xmlns:ds="http://schemas.openxmlformats.org/officeDocument/2006/customXml" ds:itemID="{9e0b74b7-bd3f-43dc-bcf7-78a04819e167}">
  <ds:schemaRefs/>
</ds:datastoreItem>
</file>

<file path=customXml/itemProps31.xml><?xml version="1.0" encoding="utf-8"?>
<ds:datastoreItem xmlns:ds="http://schemas.openxmlformats.org/officeDocument/2006/customXml" ds:itemID="{e29f4359-254b-4b65-a26e-de80503a4006}">
  <ds:schemaRefs/>
</ds:datastoreItem>
</file>

<file path=customXml/itemProps32.xml><?xml version="1.0" encoding="utf-8"?>
<ds:datastoreItem xmlns:ds="http://schemas.openxmlformats.org/officeDocument/2006/customXml" ds:itemID="{1d224b53-ad7e-4f99-91f0-429f73ef1988}">
  <ds:schemaRefs/>
</ds:datastoreItem>
</file>

<file path=customXml/itemProps33.xml><?xml version="1.0" encoding="utf-8"?>
<ds:datastoreItem xmlns:ds="http://schemas.openxmlformats.org/officeDocument/2006/customXml" ds:itemID="{4955b354-7b7b-4ccb-8cf0-4e224fa519ce}">
  <ds:schemaRefs/>
</ds:datastoreItem>
</file>

<file path=customXml/itemProps34.xml><?xml version="1.0" encoding="utf-8"?>
<ds:datastoreItem xmlns:ds="http://schemas.openxmlformats.org/officeDocument/2006/customXml" ds:itemID="{02362ee6-14bc-40f4-978f-136e6be63128}">
  <ds:schemaRefs/>
</ds:datastoreItem>
</file>

<file path=customXml/itemProps35.xml><?xml version="1.0" encoding="utf-8"?>
<ds:datastoreItem xmlns:ds="http://schemas.openxmlformats.org/officeDocument/2006/customXml" ds:itemID="{2b04971a-34b9-49a0-9fac-5cf426ca5c72}">
  <ds:schemaRefs/>
</ds:datastoreItem>
</file>

<file path=customXml/itemProps36.xml><?xml version="1.0" encoding="utf-8"?>
<ds:datastoreItem xmlns:ds="http://schemas.openxmlformats.org/officeDocument/2006/customXml" ds:itemID="{a03a0c64-35ea-4fae-a0ac-2029e3168292}">
  <ds:schemaRefs/>
</ds:datastoreItem>
</file>

<file path=customXml/itemProps37.xml><?xml version="1.0" encoding="utf-8"?>
<ds:datastoreItem xmlns:ds="http://schemas.openxmlformats.org/officeDocument/2006/customXml" ds:itemID="{64800e7a-23e2-4c4d-98ac-094ff172ca6d}">
  <ds:schemaRefs/>
</ds:datastoreItem>
</file>

<file path=customXml/itemProps38.xml><?xml version="1.0" encoding="utf-8"?>
<ds:datastoreItem xmlns:ds="http://schemas.openxmlformats.org/officeDocument/2006/customXml" ds:itemID="{d8ebd3fb-bbac-4875-ba0c-5bc17a55b89d}">
  <ds:schemaRefs/>
</ds:datastoreItem>
</file>

<file path=customXml/itemProps39.xml><?xml version="1.0" encoding="utf-8"?>
<ds:datastoreItem xmlns:ds="http://schemas.openxmlformats.org/officeDocument/2006/customXml" ds:itemID="{a03fff49-0d14-445f-9949-ae4e228c346f}">
  <ds:schemaRefs/>
</ds:datastoreItem>
</file>

<file path=customXml/itemProps4.xml><?xml version="1.0" encoding="utf-8"?>
<ds:datastoreItem xmlns:ds="http://schemas.openxmlformats.org/officeDocument/2006/customXml" ds:itemID="{e532e466-1a9f-4dee-bef5-7cc0de5e02e1}">
  <ds:schemaRefs/>
</ds:datastoreItem>
</file>

<file path=customXml/itemProps40.xml><?xml version="1.0" encoding="utf-8"?>
<ds:datastoreItem xmlns:ds="http://schemas.openxmlformats.org/officeDocument/2006/customXml" ds:itemID="{91b0752d-0eaf-454d-92cd-78e96a3b4ec6}">
  <ds:schemaRefs/>
</ds:datastoreItem>
</file>

<file path=customXml/itemProps41.xml><?xml version="1.0" encoding="utf-8"?>
<ds:datastoreItem xmlns:ds="http://schemas.openxmlformats.org/officeDocument/2006/customXml" ds:itemID="{5994a35d-6be4-4e4c-8df9-9633ea264999}">
  <ds:schemaRefs/>
</ds:datastoreItem>
</file>

<file path=customXml/itemProps42.xml><?xml version="1.0" encoding="utf-8"?>
<ds:datastoreItem xmlns:ds="http://schemas.openxmlformats.org/officeDocument/2006/customXml" ds:itemID="{99dd76f7-3837-45fd-a76b-454a19f43931}">
  <ds:schemaRefs/>
</ds:datastoreItem>
</file>

<file path=customXml/itemProps43.xml><?xml version="1.0" encoding="utf-8"?>
<ds:datastoreItem xmlns:ds="http://schemas.openxmlformats.org/officeDocument/2006/customXml" ds:itemID="{5b88ba69-a3ba-4928-814a-c74f3b4ef119}">
  <ds:schemaRefs/>
</ds:datastoreItem>
</file>

<file path=customXml/itemProps44.xml><?xml version="1.0" encoding="utf-8"?>
<ds:datastoreItem xmlns:ds="http://schemas.openxmlformats.org/officeDocument/2006/customXml" ds:itemID="{9e863b0d-e811-4ef7-82b8-85a2c54711d4}">
  <ds:schemaRefs/>
</ds:datastoreItem>
</file>

<file path=customXml/itemProps45.xml><?xml version="1.0" encoding="utf-8"?>
<ds:datastoreItem xmlns:ds="http://schemas.openxmlformats.org/officeDocument/2006/customXml" ds:itemID="{1b37a1f5-7281-4a06-a8aa-5a9ae6bc06d6}">
  <ds:schemaRefs/>
</ds:datastoreItem>
</file>

<file path=customXml/itemProps46.xml><?xml version="1.0" encoding="utf-8"?>
<ds:datastoreItem xmlns:ds="http://schemas.openxmlformats.org/officeDocument/2006/customXml" ds:itemID="{33f4c74c-ee02-44cd-8cbf-80ca8a6e64e4}">
  <ds:schemaRefs/>
</ds:datastoreItem>
</file>

<file path=customXml/itemProps47.xml><?xml version="1.0" encoding="utf-8"?>
<ds:datastoreItem xmlns:ds="http://schemas.openxmlformats.org/officeDocument/2006/customXml" ds:itemID="{407c55d9-cc76-4170-bdba-d93e665341b7}">
  <ds:schemaRefs/>
</ds:datastoreItem>
</file>

<file path=customXml/itemProps48.xml><?xml version="1.0" encoding="utf-8"?>
<ds:datastoreItem xmlns:ds="http://schemas.openxmlformats.org/officeDocument/2006/customXml" ds:itemID="{af270b45-6840-4962-912b-ceb735e08c81}">
  <ds:schemaRefs/>
</ds:datastoreItem>
</file>

<file path=customXml/itemProps49.xml><?xml version="1.0" encoding="utf-8"?>
<ds:datastoreItem xmlns:ds="http://schemas.openxmlformats.org/officeDocument/2006/customXml" ds:itemID="{4b2ce903-aff0-4dc5-b085-9a74327363e6}">
  <ds:schemaRefs/>
</ds:datastoreItem>
</file>

<file path=customXml/itemProps5.xml><?xml version="1.0" encoding="utf-8"?>
<ds:datastoreItem xmlns:ds="http://schemas.openxmlformats.org/officeDocument/2006/customXml" ds:itemID="{224f4d18-4d25-4a41-9118-ce07e26c1e58}">
  <ds:schemaRefs/>
</ds:datastoreItem>
</file>

<file path=customXml/itemProps50.xml><?xml version="1.0" encoding="utf-8"?>
<ds:datastoreItem xmlns:ds="http://schemas.openxmlformats.org/officeDocument/2006/customXml" ds:itemID="{5fd6d45e-f254-4e4d-848b-b92964a41631}">
  <ds:schemaRefs/>
</ds:datastoreItem>
</file>

<file path=customXml/itemProps51.xml><?xml version="1.0" encoding="utf-8"?>
<ds:datastoreItem xmlns:ds="http://schemas.openxmlformats.org/officeDocument/2006/customXml" ds:itemID="{78ab864a-fd8d-4f2d-83c2-66ea514dc00c}">
  <ds:schemaRefs/>
</ds:datastoreItem>
</file>

<file path=customXml/itemProps52.xml><?xml version="1.0" encoding="utf-8"?>
<ds:datastoreItem xmlns:ds="http://schemas.openxmlformats.org/officeDocument/2006/customXml" ds:itemID="{da46a879-d4c9-4bce-88da-1c2232f06350}">
  <ds:schemaRefs/>
</ds:datastoreItem>
</file>

<file path=customXml/itemProps53.xml><?xml version="1.0" encoding="utf-8"?>
<ds:datastoreItem xmlns:ds="http://schemas.openxmlformats.org/officeDocument/2006/customXml" ds:itemID="{3566d606-3a1d-4107-8f3a-b7669f863be6}">
  <ds:schemaRefs/>
</ds:datastoreItem>
</file>

<file path=customXml/itemProps54.xml><?xml version="1.0" encoding="utf-8"?>
<ds:datastoreItem xmlns:ds="http://schemas.openxmlformats.org/officeDocument/2006/customXml" ds:itemID="{eb1b3448-26d9-41ff-8a6a-daf3b1c373e9}">
  <ds:schemaRefs/>
</ds:datastoreItem>
</file>

<file path=customXml/itemProps55.xml><?xml version="1.0" encoding="utf-8"?>
<ds:datastoreItem xmlns:ds="http://schemas.openxmlformats.org/officeDocument/2006/customXml" ds:itemID="{648d62df-d2b2-4d42-8cad-acb3e5bfbdea}">
  <ds:schemaRefs/>
</ds:datastoreItem>
</file>

<file path=customXml/itemProps56.xml><?xml version="1.0" encoding="utf-8"?>
<ds:datastoreItem xmlns:ds="http://schemas.openxmlformats.org/officeDocument/2006/customXml" ds:itemID="{bcea830b-f1ca-4b07-81f6-07afdb1eace5}">
  <ds:schemaRefs/>
</ds:datastoreItem>
</file>

<file path=customXml/itemProps57.xml><?xml version="1.0" encoding="utf-8"?>
<ds:datastoreItem xmlns:ds="http://schemas.openxmlformats.org/officeDocument/2006/customXml" ds:itemID="{6a39be65-8a1c-4aae-8a4d-d7893699b4fc}">
  <ds:schemaRefs/>
</ds:datastoreItem>
</file>

<file path=customXml/itemProps58.xml><?xml version="1.0" encoding="utf-8"?>
<ds:datastoreItem xmlns:ds="http://schemas.openxmlformats.org/officeDocument/2006/customXml" ds:itemID="{270b4a6a-1a32-4acd-8ef1-bc5793a5e356}">
  <ds:schemaRefs/>
</ds:datastoreItem>
</file>

<file path=customXml/itemProps59.xml><?xml version="1.0" encoding="utf-8"?>
<ds:datastoreItem xmlns:ds="http://schemas.openxmlformats.org/officeDocument/2006/customXml" ds:itemID="{c5c47c2b-80e9-4fbd-8c37-eb82d5d37a19}">
  <ds:schemaRefs/>
</ds:datastoreItem>
</file>

<file path=customXml/itemProps6.xml><?xml version="1.0" encoding="utf-8"?>
<ds:datastoreItem xmlns:ds="http://schemas.openxmlformats.org/officeDocument/2006/customXml" ds:itemID="{054242c1-3cce-4da3-bef2-da3e5d6d7ac6}">
  <ds:schemaRefs/>
</ds:datastoreItem>
</file>

<file path=customXml/itemProps60.xml><?xml version="1.0" encoding="utf-8"?>
<ds:datastoreItem xmlns:ds="http://schemas.openxmlformats.org/officeDocument/2006/customXml" ds:itemID="{2058b200-a08c-4857-9bd3-c8123c417b39}">
  <ds:schemaRefs/>
</ds:datastoreItem>
</file>

<file path=customXml/itemProps61.xml><?xml version="1.0" encoding="utf-8"?>
<ds:datastoreItem xmlns:ds="http://schemas.openxmlformats.org/officeDocument/2006/customXml" ds:itemID="{887c6c5e-55cf-4bc1-83ab-a813dc96e1ef}">
  <ds:schemaRefs/>
</ds:datastoreItem>
</file>

<file path=customXml/itemProps62.xml><?xml version="1.0" encoding="utf-8"?>
<ds:datastoreItem xmlns:ds="http://schemas.openxmlformats.org/officeDocument/2006/customXml" ds:itemID="{d6ec1dae-2ba1-4faf-9019-46a2b2f71cce}">
  <ds:schemaRefs/>
</ds:datastoreItem>
</file>

<file path=customXml/itemProps63.xml><?xml version="1.0" encoding="utf-8"?>
<ds:datastoreItem xmlns:ds="http://schemas.openxmlformats.org/officeDocument/2006/customXml" ds:itemID="{c29b562b-fda4-406d-b51c-cf05d29db987}">
  <ds:schemaRefs/>
</ds:datastoreItem>
</file>

<file path=customXml/itemProps64.xml><?xml version="1.0" encoding="utf-8"?>
<ds:datastoreItem xmlns:ds="http://schemas.openxmlformats.org/officeDocument/2006/customXml" ds:itemID="{69defad5-8eaf-487f-a7ea-950cceda03fa}">
  <ds:schemaRefs/>
</ds:datastoreItem>
</file>

<file path=customXml/itemProps65.xml><?xml version="1.0" encoding="utf-8"?>
<ds:datastoreItem xmlns:ds="http://schemas.openxmlformats.org/officeDocument/2006/customXml" ds:itemID="{12469699-c48a-45fa-bb7e-5bd45766287a}">
  <ds:schemaRefs/>
</ds:datastoreItem>
</file>

<file path=customXml/itemProps66.xml><?xml version="1.0" encoding="utf-8"?>
<ds:datastoreItem xmlns:ds="http://schemas.openxmlformats.org/officeDocument/2006/customXml" ds:itemID="{f91d2866-9068-4855-bb21-63f8adfc0b74}">
  <ds:schemaRefs/>
</ds:datastoreItem>
</file>

<file path=customXml/itemProps67.xml><?xml version="1.0" encoding="utf-8"?>
<ds:datastoreItem xmlns:ds="http://schemas.openxmlformats.org/officeDocument/2006/customXml" ds:itemID="{f04ad591-2430-464e-862e-72c219644f9b}">
  <ds:schemaRefs/>
</ds:datastoreItem>
</file>

<file path=customXml/itemProps68.xml><?xml version="1.0" encoding="utf-8"?>
<ds:datastoreItem xmlns:ds="http://schemas.openxmlformats.org/officeDocument/2006/customXml" ds:itemID="{4db070f3-162e-40e1-bf89-b1799c86f86b}">
  <ds:schemaRefs/>
</ds:datastoreItem>
</file>

<file path=customXml/itemProps69.xml><?xml version="1.0" encoding="utf-8"?>
<ds:datastoreItem xmlns:ds="http://schemas.openxmlformats.org/officeDocument/2006/customXml" ds:itemID="{ce390d88-2bef-4aab-a7f0-da774b464c06}">
  <ds:schemaRefs/>
</ds:datastoreItem>
</file>

<file path=customXml/itemProps7.xml><?xml version="1.0" encoding="utf-8"?>
<ds:datastoreItem xmlns:ds="http://schemas.openxmlformats.org/officeDocument/2006/customXml" ds:itemID="{1d064b55-03df-43d1-9fe0-8dceaf79e846}">
  <ds:schemaRefs/>
</ds:datastoreItem>
</file>

<file path=customXml/itemProps70.xml><?xml version="1.0" encoding="utf-8"?>
<ds:datastoreItem xmlns:ds="http://schemas.openxmlformats.org/officeDocument/2006/customXml" ds:itemID="{a589a125-4b66-4a76-aaae-5a8dc349edfd}">
  <ds:schemaRefs/>
</ds:datastoreItem>
</file>

<file path=customXml/itemProps71.xml><?xml version="1.0" encoding="utf-8"?>
<ds:datastoreItem xmlns:ds="http://schemas.openxmlformats.org/officeDocument/2006/customXml" ds:itemID="{8b7ac55e-d42d-48a6-a304-97576806bd03}">
  <ds:schemaRefs/>
</ds:datastoreItem>
</file>

<file path=customXml/itemProps72.xml><?xml version="1.0" encoding="utf-8"?>
<ds:datastoreItem xmlns:ds="http://schemas.openxmlformats.org/officeDocument/2006/customXml" ds:itemID="{90b2e41e-e294-4f9e-b9b4-09df6fc84802}">
  <ds:schemaRefs/>
</ds:datastoreItem>
</file>

<file path=customXml/itemProps73.xml><?xml version="1.0" encoding="utf-8"?>
<ds:datastoreItem xmlns:ds="http://schemas.openxmlformats.org/officeDocument/2006/customXml" ds:itemID="{97eb1af3-20cf-4a44-913c-fb8d76bdce0a}">
  <ds:schemaRefs/>
</ds:datastoreItem>
</file>

<file path=customXml/itemProps74.xml><?xml version="1.0" encoding="utf-8"?>
<ds:datastoreItem xmlns:ds="http://schemas.openxmlformats.org/officeDocument/2006/customXml" ds:itemID="{aa0947fd-5801-412e-8121-0d78849fb7da}">
  <ds:schemaRefs/>
</ds:datastoreItem>
</file>

<file path=customXml/itemProps75.xml><?xml version="1.0" encoding="utf-8"?>
<ds:datastoreItem xmlns:ds="http://schemas.openxmlformats.org/officeDocument/2006/customXml" ds:itemID="{5807e140-f741-40f8-8674-dbe044159a02}">
  <ds:schemaRefs/>
</ds:datastoreItem>
</file>

<file path=customXml/itemProps76.xml><?xml version="1.0" encoding="utf-8"?>
<ds:datastoreItem xmlns:ds="http://schemas.openxmlformats.org/officeDocument/2006/customXml" ds:itemID="{a6c0cd3f-7a25-476c-8bb4-aa8885ef9fa6}">
  <ds:schemaRefs/>
</ds:datastoreItem>
</file>

<file path=customXml/itemProps77.xml><?xml version="1.0" encoding="utf-8"?>
<ds:datastoreItem xmlns:ds="http://schemas.openxmlformats.org/officeDocument/2006/customXml" ds:itemID="{969a3630-5346-4535-be7f-a0c7b8d2fdd5}">
  <ds:schemaRefs/>
</ds:datastoreItem>
</file>

<file path=customXml/itemProps78.xml><?xml version="1.0" encoding="utf-8"?>
<ds:datastoreItem xmlns:ds="http://schemas.openxmlformats.org/officeDocument/2006/customXml" ds:itemID="{aaa76a0d-6ab5-42c0-92fd-d43f219e7070}">
  <ds:schemaRefs/>
</ds:datastoreItem>
</file>

<file path=customXml/itemProps79.xml><?xml version="1.0" encoding="utf-8"?>
<ds:datastoreItem xmlns:ds="http://schemas.openxmlformats.org/officeDocument/2006/customXml" ds:itemID="{2bc43ccd-0a82-428d-8f60-b05b2b1ede97}">
  <ds:schemaRefs/>
</ds:datastoreItem>
</file>

<file path=customXml/itemProps8.xml><?xml version="1.0" encoding="utf-8"?>
<ds:datastoreItem xmlns:ds="http://schemas.openxmlformats.org/officeDocument/2006/customXml" ds:itemID="{d71dc5e4-010d-4d6d-a8b3-48b012b7097c}">
  <ds:schemaRefs/>
</ds:datastoreItem>
</file>

<file path=customXml/itemProps80.xml><?xml version="1.0" encoding="utf-8"?>
<ds:datastoreItem xmlns:ds="http://schemas.openxmlformats.org/officeDocument/2006/customXml" ds:itemID="{ebad1ec1-2087-4507-8c3b-3d1caafd2db2}">
  <ds:schemaRefs/>
</ds:datastoreItem>
</file>

<file path=customXml/itemProps81.xml><?xml version="1.0" encoding="utf-8"?>
<ds:datastoreItem xmlns:ds="http://schemas.openxmlformats.org/officeDocument/2006/customXml" ds:itemID="{6432ec34-0be4-49d0-aeb7-826443fd10d3}">
  <ds:schemaRefs/>
</ds:datastoreItem>
</file>

<file path=customXml/itemProps82.xml><?xml version="1.0" encoding="utf-8"?>
<ds:datastoreItem xmlns:ds="http://schemas.openxmlformats.org/officeDocument/2006/customXml" ds:itemID="{67e23f56-407d-4c26-bb87-4731458c2c1d}">
  <ds:schemaRefs/>
</ds:datastoreItem>
</file>

<file path=customXml/itemProps83.xml><?xml version="1.0" encoding="utf-8"?>
<ds:datastoreItem xmlns:ds="http://schemas.openxmlformats.org/officeDocument/2006/customXml" ds:itemID="{b8938c5a-14fd-4bea-b156-078334fc89fc}">
  <ds:schemaRefs/>
</ds:datastoreItem>
</file>

<file path=customXml/itemProps84.xml><?xml version="1.0" encoding="utf-8"?>
<ds:datastoreItem xmlns:ds="http://schemas.openxmlformats.org/officeDocument/2006/customXml" ds:itemID="{ce448138-b29b-4819-abcc-93a450cb4907}">
  <ds:schemaRefs/>
</ds:datastoreItem>
</file>

<file path=customXml/itemProps85.xml><?xml version="1.0" encoding="utf-8"?>
<ds:datastoreItem xmlns:ds="http://schemas.openxmlformats.org/officeDocument/2006/customXml" ds:itemID="{b578707f-6dde-42e6-bf75-53d1efd63b46}">
  <ds:schemaRefs/>
</ds:datastoreItem>
</file>

<file path=customXml/itemProps86.xml><?xml version="1.0" encoding="utf-8"?>
<ds:datastoreItem xmlns:ds="http://schemas.openxmlformats.org/officeDocument/2006/customXml" ds:itemID="{375ff31d-e159-4645-8c3f-4d72e77ee983}">
  <ds:schemaRefs/>
</ds:datastoreItem>
</file>

<file path=customXml/itemProps87.xml><?xml version="1.0" encoding="utf-8"?>
<ds:datastoreItem xmlns:ds="http://schemas.openxmlformats.org/officeDocument/2006/customXml" ds:itemID="{767d5c3c-c239-4218-86da-1ea5adc57847}">
  <ds:schemaRefs/>
</ds:datastoreItem>
</file>

<file path=customXml/itemProps88.xml><?xml version="1.0" encoding="utf-8"?>
<ds:datastoreItem xmlns:ds="http://schemas.openxmlformats.org/officeDocument/2006/customXml" ds:itemID="{5e2fcc65-61d3-42f1-bcd1-5e225b0d5c77}">
  <ds:schemaRefs/>
</ds:datastoreItem>
</file>

<file path=customXml/itemProps89.xml><?xml version="1.0" encoding="utf-8"?>
<ds:datastoreItem xmlns:ds="http://schemas.openxmlformats.org/officeDocument/2006/customXml" ds:itemID="{7017833b-5152-4f5b-9d67-fe6cf06f0a4b}">
  <ds:schemaRefs/>
</ds:datastoreItem>
</file>

<file path=customXml/itemProps9.xml><?xml version="1.0" encoding="utf-8"?>
<ds:datastoreItem xmlns:ds="http://schemas.openxmlformats.org/officeDocument/2006/customXml" ds:itemID="{f284221b-6f3f-41ba-ac72-b0f51a2974f9}">
  <ds:schemaRefs/>
</ds:datastoreItem>
</file>

<file path=customXml/itemProps90.xml><?xml version="1.0" encoding="utf-8"?>
<ds:datastoreItem xmlns:ds="http://schemas.openxmlformats.org/officeDocument/2006/customXml" ds:itemID="{5f6160a3-d7ab-431a-99e0-c6a40e5e61a4}">
  <ds:schemaRefs/>
</ds:datastoreItem>
</file>

<file path=customXml/itemProps91.xml><?xml version="1.0" encoding="utf-8"?>
<ds:datastoreItem xmlns:ds="http://schemas.openxmlformats.org/officeDocument/2006/customXml" ds:itemID="{79e8904b-b1a1-4d31-ae33-cb7f3ed53bb4}">
  <ds:schemaRefs/>
</ds:datastoreItem>
</file>

<file path=customXml/itemProps92.xml><?xml version="1.0" encoding="utf-8"?>
<ds:datastoreItem xmlns:ds="http://schemas.openxmlformats.org/officeDocument/2006/customXml" ds:itemID="{614ff438-4561-4e10-a6cb-d1a8e936e3e0}">
  <ds:schemaRefs/>
</ds:datastoreItem>
</file>

<file path=customXml/itemProps93.xml><?xml version="1.0" encoding="utf-8"?>
<ds:datastoreItem xmlns:ds="http://schemas.openxmlformats.org/officeDocument/2006/customXml" ds:itemID="{7957479c-1799-4c0d-8bc1-085573340744}">
  <ds:schemaRefs/>
</ds:datastoreItem>
</file>

<file path=customXml/itemProps94.xml><?xml version="1.0" encoding="utf-8"?>
<ds:datastoreItem xmlns:ds="http://schemas.openxmlformats.org/officeDocument/2006/customXml" ds:itemID="{43b3a3e2-8185-4aa4-8a55-c1325ad64f77}">
  <ds:schemaRefs/>
</ds:datastoreItem>
</file>

<file path=customXml/itemProps95.xml><?xml version="1.0" encoding="utf-8"?>
<ds:datastoreItem xmlns:ds="http://schemas.openxmlformats.org/officeDocument/2006/customXml" ds:itemID="{86381766-5f18-49c3-adcb-9907972364ca}">
  <ds:schemaRefs/>
</ds:datastoreItem>
</file>

<file path=customXml/itemProps96.xml><?xml version="1.0" encoding="utf-8"?>
<ds:datastoreItem xmlns:ds="http://schemas.openxmlformats.org/officeDocument/2006/customXml" ds:itemID="{5aae45f7-4083-4c5a-9af3-860d4bda53c7}">
  <ds:schemaRefs/>
</ds:datastoreItem>
</file>

<file path=customXml/itemProps97.xml><?xml version="1.0" encoding="utf-8"?>
<ds:datastoreItem xmlns:ds="http://schemas.openxmlformats.org/officeDocument/2006/customXml" ds:itemID="{581d7a68-eb61-4f21-b4fe-24fd20ca60bb}">
  <ds:schemaRefs/>
</ds:datastoreItem>
</file>

<file path=customXml/itemProps98.xml><?xml version="1.0" encoding="utf-8"?>
<ds:datastoreItem xmlns:ds="http://schemas.openxmlformats.org/officeDocument/2006/customXml" ds:itemID="{426215c9-8fb1-4146-9134-c4ed342822ec}">
  <ds:schemaRefs/>
</ds:datastoreItem>
</file>

<file path=customXml/itemProps99.xml><?xml version="1.0" encoding="utf-8"?>
<ds:datastoreItem xmlns:ds="http://schemas.openxmlformats.org/officeDocument/2006/customXml" ds:itemID="{59afe0c4-4605-415c-8595-ffad29297be9}">
  <ds:schemaRefs/>
</ds:datastoreItem>
</file>

<file path=docProps/app.xml><?xml version="1.0" encoding="utf-8"?>
<Properties xmlns="http://schemas.openxmlformats.org/officeDocument/2006/extended-properties" xmlns:vt="http://schemas.openxmlformats.org/officeDocument/2006/docPropsVTypes">
  <Pages>79</Pages>
  <Words>18258</Words>
  <Characters>22561</Characters>
  <TotalTime>3</TotalTime>
  <ScaleCrop>false</ScaleCrop>
  <LinksUpToDate>false</LinksUpToDate>
  <CharactersWithSpaces>22774</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2022-03-04T13:43:00Z</dcterms:created>
  <dc:creator>fd</dc:creator>
  <cp:lastModifiedBy>以梦为马</cp:lastModifiedBy>
  <dcterms:modified xsi:type="dcterms:W3CDTF">2023-04-27T01:52:27Z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904922666063422FBB2C18356513E6B2</vt:lpwstr>
  </property>
</Properties>
</file>