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84"/>
          <w:szCs w:val="84"/>
        </w:rPr>
      </w:pPr>
    </w:p>
    <w:p>
      <w:pPr>
        <w:jc w:val="center"/>
        <w:rPr>
          <w:rFonts w:asciiTheme="majorEastAsia" w:hAnsiTheme="majorEastAsia" w:eastAsiaTheme="majorEastAsia"/>
          <w:sz w:val="84"/>
          <w:szCs w:val="84"/>
        </w:rPr>
      </w:pPr>
    </w:p>
    <w:p>
      <w:pPr>
        <w:jc w:val="center"/>
        <w:rPr>
          <w:rFonts w:hint="eastAsia" w:asciiTheme="majorEastAsia" w:hAnsiTheme="majorEastAsia" w:eastAsiaTheme="majorEastAsia"/>
          <w:sz w:val="84"/>
          <w:szCs w:val="84"/>
          <w:lang w:eastAsia="zh-CN"/>
        </w:rPr>
      </w:pPr>
      <w:r>
        <w:rPr>
          <w:rFonts w:hint="eastAsia" w:asciiTheme="majorEastAsia" w:hAnsiTheme="majorEastAsia" w:eastAsiaTheme="majorEastAsia"/>
          <w:sz w:val="84"/>
          <w:szCs w:val="84"/>
          <w:lang w:eastAsia="zh-CN"/>
        </w:rPr>
        <w:t>青松岭镇</w:t>
      </w:r>
    </w:p>
    <w:p>
      <w:pPr>
        <w:jc w:val="center"/>
        <w:rPr>
          <w:rFonts w:eastAsiaTheme="majorEastAsia"/>
          <w:sz w:val="84"/>
          <w:szCs w:val="84"/>
        </w:rPr>
      </w:pPr>
      <w:r>
        <w:rPr>
          <w:rFonts w:hint="eastAsia" w:asciiTheme="majorEastAsia" w:hAnsiTheme="majorEastAsia" w:eastAsiaTheme="majorEastAsia"/>
          <w:sz w:val="84"/>
          <w:szCs w:val="84"/>
        </w:rPr>
        <w:t>村级</w:t>
      </w:r>
      <w:r>
        <w:rPr>
          <w:rFonts w:asciiTheme="majorEastAsia" w:hAnsiTheme="majorEastAsia" w:eastAsiaTheme="majorEastAsia"/>
          <w:sz w:val="84"/>
          <w:szCs w:val="84"/>
        </w:rPr>
        <w:t>行政综合服务</w:t>
      </w:r>
      <w:r>
        <w:rPr>
          <w:rFonts w:hint="eastAsia" w:asciiTheme="majorEastAsia" w:hAnsiTheme="majorEastAsia" w:eastAsiaTheme="majorEastAsia"/>
          <w:sz w:val="84"/>
          <w:szCs w:val="84"/>
        </w:rPr>
        <w:t>站</w:t>
      </w:r>
    </w:p>
    <w:p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办事指南</w:t>
      </w: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84"/>
          <w:szCs w:val="84"/>
        </w:rPr>
      </w:pP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目  录</w:t>
      </w:r>
    </w:p>
    <w:p>
      <w:pPr>
        <w:spacing w:line="540" w:lineRule="exact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line="580" w:lineRule="exact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1、部分农村籍退役士兵老年生活补助复核-----------------1</w:t>
      </w:r>
    </w:p>
    <w:p>
      <w:pPr>
        <w:spacing w:line="580" w:lineRule="exact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2、部分烈士子女定期生活补助申请复核-------------------2</w:t>
      </w:r>
    </w:p>
    <w:p>
      <w:pPr>
        <w:spacing w:line="5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3、散居孤儿基本生活费申请审核-------------------------3</w:t>
      </w:r>
    </w:p>
    <w:p>
      <w:pPr>
        <w:spacing w:line="58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4、计划生育家庭特别扶助对象资格确认初审---------------4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</w:pPr>
      <w:r>
        <w:rPr>
          <w:rFonts w:hint="eastAsia"/>
          <w:b/>
          <w:bCs/>
          <w:sz w:val="44"/>
          <w:szCs w:val="44"/>
          <w:lang w:eastAsia="zh-CN"/>
        </w:rPr>
        <w:t>青松岭镇</w:t>
      </w:r>
      <w:r>
        <w:rPr>
          <w:rFonts w:hint="eastAsia"/>
          <w:b/>
          <w:bCs/>
          <w:sz w:val="44"/>
          <w:szCs w:val="44"/>
        </w:rPr>
        <w:t>行政综合服务站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告知单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一、事项名称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部分农村籍退役士兵老年生活补助复核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所需材料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1、本人申请2、身份证3、户口本、退伍证复印件4、60周岁以上农村籍退役士兵审核认定表5、60周岁以上农村籍退役士兵信息采集表</w:t>
      </w:r>
    </w:p>
    <w:p>
      <w:pPr>
        <w:ind w:left="2240" w:hanging="2240" w:hangingChars="7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三、事项类别（直接办结/受理前/初审转报）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四、申报-初审-会审-建立档案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五、承诺时限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60个工作日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六、收费标准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不收费</w:t>
      </w:r>
      <w:bookmarkStart w:id="0" w:name="_GoBack"/>
      <w:bookmarkEnd w:id="0"/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七、联系电话：</w:t>
      </w:r>
      <w:r>
        <w:rPr>
          <w:rFonts w:hint="eastAsia"/>
          <w:sz w:val="32"/>
          <w:szCs w:val="32"/>
          <w:lang w:eastAsia="zh-CN"/>
        </w:rPr>
        <w:t>0314-5631037</w:t>
      </w:r>
    </w:p>
    <w:p>
      <w:pPr>
        <w:jc w:val="right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如有错误 以文件为准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青松岭镇</w:t>
      </w:r>
      <w:r>
        <w:rPr>
          <w:rFonts w:hint="eastAsia"/>
          <w:b/>
          <w:bCs/>
          <w:sz w:val="44"/>
          <w:szCs w:val="44"/>
        </w:rPr>
        <w:t>行政综合服务站</w:t>
      </w:r>
    </w:p>
    <w:p>
      <w:pPr>
        <w:jc w:val="center"/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告知单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一、事项名称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部分烈士子女定期生活补助申请复核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二、所需材料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1、本人申请2、身份证、户口本复印件3、烈士证明书4、部分烈士（含错杀后被平反人员）子女审核认定表5、部分烈士（含错杀后被平反人员）子女信息采集表</w:t>
      </w:r>
    </w:p>
    <w:p>
      <w:pPr>
        <w:ind w:left="2240" w:hanging="2240" w:hangingChars="7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三、事项类别（直接办结/受理前/初审转报）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四、申报-初审-会审-建立档案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五、承诺时限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30个工作日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六、收费标准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不收费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七、联系电话：</w:t>
      </w:r>
      <w:r>
        <w:rPr>
          <w:rFonts w:hint="eastAsia"/>
          <w:sz w:val="32"/>
          <w:szCs w:val="32"/>
          <w:lang w:eastAsia="zh-CN"/>
        </w:rPr>
        <w:t>0314-5631037</w:t>
      </w: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如有错误 以文件为准</w:t>
      </w: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center"/>
      </w:pPr>
      <w:r>
        <w:rPr>
          <w:rFonts w:hint="eastAsia"/>
          <w:b/>
          <w:bCs/>
          <w:sz w:val="44"/>
          <w:szCs w:val="44"/>
          <w:lang w:eastAsia="zh-CN"/>
        </w:rPr>
        <w:t>青松岭镇</w:t>
      </w:r>
      <w:r>
        <w:rPr>
          <w:rFonts w:hint="eastAsia"/>
          <w:b/>
          <w:bCs/>
          <w:sz w:val="44"/>
          <w:szCs w:val="44"/>
        </w:rPr>
        <w:t>行政综合服务站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告知单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一、事项名称</w:t>
      </w:r>
    </w:p>
    <w:p>
      <w:pPr>
        <w:ind w:firstLine="600" w:firstLineChars="200"/>
        <w:rPr>
          <w:sz w:val="32"/>
          <w:szCs w:val="32"/>
        </w:rPr>
      </w:pPr>
      <w:r>
        <w:rPr>
          <w:rFonts w:hint="eastAsia" w:ascii="仿宋_GB2312" w:eastAsia="仿宋_GB2312" w:cs="仿宋_GB2312"/>
          <w:sz w:val="30"/>
          <w:szCs w:val="30"/>
        </w:rPr>
        <w:t>散居孤儿基本生活费申请审核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所需材料</w:t>
      </w:r>
    </w:p>
    <w:p>
      <w:pPr>
        <w:spacing w:line="400" w:lineRule="exac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1、散居孤儿基本生活补贴申请表2、孤儿及其监护人身份证、户口本原件及复印件3、孤儿父母有关情况必要证明材料原件及复印件4、孤儿监护人签字的银行账户复印件</w:t>
      </w:r>
    </w:p>
    <w:p>
      <w:pPr>
        <w:ind w:left="2240" w:hanging="2240" w:hanging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三、事项类别（直接办结/受理前延）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四、受理—审核—办结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五、承诺时限</w:t>
      </w:r>
    </w:p>
    <w:p>
      <w:pPr>
        <w:ind w:firstLine="300" w:firstLineChars="1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30个工作日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六、收费标准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不收费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七、联系电话：</w:t>
      </w:r>
      <w:r>
        <w:rPr>
          <w:rFonts w:hint="eastAsia"/>
          <w:sz w:val="32"/>
          <w:szCs w:val="32"/>
          <w:lang w:eastAsia="zh-CN"/>
        </w:rPr>
        <w:t>0314-5631037</w:t>
      </w:r>
    </w:p>
    <w:p>
      <w:pPr>
        <w:rPr>
          <w:sz w:val="32"/>
          <w:szCs w:val="32"/>
        </w:rPr>
      </w:pP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如有错误 以文件为准</w:t>
      </w: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青松岭镇</w:t>
      </w:r>
      <w:r>
        <w:rPr>
          <w:rFonts w:hint="eastAsia"/>
          <w:b/>
          <w:bCs/>
          <w:sz w:val="44"/>
          <w:szCs w:val="44"/>
        </w:rPr>
        <w:t>行政服务站</w:t>
      </w:r>
    </w:p>
    <w:p>
      <w:pPr>
        <w:spacing w:line="44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</w:t>
      </w:r>
    </w:p>
    <w:p>
      <w:pPr>
        <w:spacing w:line="44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办事指南</w:t>
      </w:r>
    </w:p>
    <w:p>
      <w:pPr>
        <w:numPr>
          <w:ilvl w:val="0"/>
          <w:numId w:val="2"/>
        </w:num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事项名称</w:t>
      </w:r>
    </w:p>
    <w:p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计划生育家庭特别扶助对象资格确认初审</w:t>
      </w:r>
    </w:p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sz w:val="32"/>
          <w:szCs w:val="32"/>
        </w:rPr>
        <w:t>二、所需材料</w:t>
      </w:r>
    </w:p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1、《计划生育家庭特别扶助对象申报表》。</w:t>
      </w:r>
    </w:p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2、家庭成员及特扶对象的户口本、身份证原件及复印件。   </w:t>
      </w:r>
    </w:p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3、《中华人民共和国残疾人证》原件及复印件。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4、《独生子女父母光荣证》复印件或村（居）委会出具有关独生子女的证明材料。</w:t>
      </w:r>
    </w:p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5、原发证机关出具的婚姻证明或结婚证复印件。</w:t>
      </w:r>
    </w:p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6、村委会出具的生育子女情况证明。</w:t>
      </w:r>
    </w:p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7、派出所或人民法院或医院或村（居）委会出具的子女死亡或被宣告死亡的证明材料。</w:t>
      </w:r>
    </w:p>
    <w:p>
      <w:pPr>
        <w:spacing w:line="440" w:lineRule="exact"/>
        <w:ind w:left="2240" w:hanging="2240" w:hanging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三、事项类别（直接办结/受理前延）</w:t>
      </w:r>
    </w:p>
    <w:p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四、受理—审核—办结</w:t>
      </w:r>
    </w:p>
    <w:p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五、承诺时限</w:t>
      </w:r>
    </w:p>
    <w:p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5个工作日</w:t>
      </w:r>
    </w:p>
    <w:p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六、收费标准</w:t>
      </w:r>
    </w:p>
    <w:p>
      <w:pPr>
        <w:spacing w:line="4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不收费</w:t>
      </w:r>
    </w:p>
    <w:p>
      <w:pPr>
        <w:spacing w:line="440" w:lineRule="exac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七、服务电话：</w:t>
      </w:r>
      <w:r>
        <w:rPr>
          <w:rFonts w:hint="eastAsia"/>
          <w:sz w:val="32"/>
          <w:szCs w:val="32"/>
          <w:lang w:eastAsia="zh-CN"/>
        </w:rPr>
        <w:t>0314-5631037</w:t>
      </w:r>
    </w:p>
    <w:p>
      <w:pPr>
        <w:spacing w:line="44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如有错误 以文件为准</w:t>
      </w:r>
    </w:p>
    <w:p>
      <w:pPr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5E840"/>
    <w:multiLevelType w:val="singleLevel"/>
    <w:tmpl w:val="8455E8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22B6EB"/>
    <w:multiLevelType w:val="singleLevel"/>
    <w:tmpl w:val="B822B6E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46"/>
    <w:rsid w:val="0002758E"/>
    <w:rsid w:val="00036E3B"/>
    <w:rsid w:val="000D3272"/>
    <w:rsid w:val="00184CAE"/>
    <w:rsid w:val="001C3929"/>
    <w:rsid w:val="001E6A0D"/>
    <w:rsid w:val="002A507C"/>
    <w:rsid w:val="00325E15"/>
    <w:rsid w:val="003C0A46"/>
    <w:rsid w:val="004354E7"/>
    <w:rsid w:val="00517F7A"/>
    <w:rsid w:val="00520A61"/>
    <w:rsid w:val="00537D83"/>
    <w:rsid w:val="00647D3A"/>
    <w:rsid w:val="006E4947"/>
    <w:rsid w:val="007467CA"/>
    <w:rsid w:val="007F68BC"/>
    <w:rsid w:val="00811684"/>
    <w:rsid w:val="008C670D"/>
    <w:rsid w:val="008E2B69"/>
    <w:rsid w:val="00A01E12"/>
    <w:rsid w:val="00A802ED"/>
    <w:rsid w:val="00AE51E2"/>
    <w:rsid w:val="00BC089E"/>
    <w:rsid w:val="00BF68B7"/>
    <w:rsid w:val="00CF5E36"/>
    <w:rsid w:val="00E933B8"/>
    <w:rsid w:val="00F3579B"/>
    <w:rsid w:val="00F80909"/>
    <w:rsid w:val="049E71E9"/>
    <w:rsid w:val="0844710E"/>
    <w:rsid w:val="09D33A17"/>
    <w:rsid w:val="0E4404E7"/>
    <w:rsid w:val="2DEC5029"/>
    <w:rsid w:val="419C1B24"/>
    <w:rsid w:val="428744CF"/>
    <w:rsid w:val="474E2562"/>
    <w:rsid w:val="4967098F"/>
    <w:rsid w:val="4ED05777"/>
    <w:rsid w:val="50010FC0"/>
    <w:rsid w:val="522E421C"/>
    <w:rsid w:val="539D4D0C"/>
    <w:rsid w:val="54470589"/>
    <w:rsid w:val="5CE8050C"/>
    <w:rsid w:val="5DDB1F53"/>
    <w:rsid w:val="5F7A27CD"/>
    <w:rsid w:val="67467BE8"/>
    <w:rsid w:val="78E34864"/>
    <w:rsid w:val="7A4E5FA5"/>
    <w:rsid w:val="7C9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25009E-EF6C-4F17-BB65-F4F1B92D50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1265</Characters>
  <Lines>10</Lines>
  <Paragraphs>2</Paragraphs>
  <TotalTime>7</TotalTime>
  <ScaleCrop>false</ScaleCrop>
  <LinksUpToDate>false</LinksUpToDate>
  <CharactersWithSpaces>1484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2020-08-17T09:13:00Z</dcterms:created>
  <dc:creator>fd</dc:creator>
  <cp:lastModifiedBy>欺夏</cp:lastModifiedBy>
  <cp:lastPrinted>2020-12-11T00:56:00Z</cp:lastPrinted>
  <dcterms:modified xsi:type="dcterms:W3CDTF">2021-05-31T08:30:35Z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3571B013A9B64A65BD3445D1FBC7BD13</vt:lpwstr>
  </property>
</Properties>
</file>